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F596CD" w14:textId="77777777" w:rsidR="000047EA" w:rsidRPr="00647669" w:rsidRDefault="000047EA">
      <w:pPr>
        <w:widowControl w:val="0"/>
        <w:jc w:val="center"/>
        <w:rPr>
          <w:rFonts w:ascii="Arial" w:hAnsi="Arial"/>
          <w:b/>
          <w:szCs w:val="24"/>
          <w:lang w:val="fr-CA"/>
        </w:rPr>
      </w:pPr>
    </w:p>
    <w:p w14:paraId="51117CFD" w14:textId="6E617153" w:rsidR="006C0ECC" w:rsidRPr="00647669" w:rsidRDefault="00B42CF4">
      <w:pPr>
        <w:widowControl w:val="0"/>
        <w:jc w:val="center"/>
        <w:rPr>
          <w:rFonts w:ascii="Arial" w:hAnsi="Arial"/>
          <w:b/>
          <w:sz w:val="26"/>
          <w:szCs w:val="26"/>
          <w:lang w:val="fr-CA"/>
        </w:rPr>
      </w:pPr>
      <w:r w:rsidRPr="00647669">
        <w:rPr>
          <w:rFonts w:ascii="Arial" w:hAnsi="Arial"/>
          <w:b/>
          <w:sz w:val="26"/>
          <w:szCs w:val="26"/>
          <w:lang w:val="fr-CA"/>
        </w:rPr>
        <w:t xml:space="preserve">Recherche et Développement pour la défense </w:t>
      </w:r>
      <w:r w:rsidR="00301208" w:rsidRPr="00647669">
        <w:rPr>
          <w:rFonts w:ascii="Arial" w:hAnsi="Arial"/>
          <w:b/>
          <w:sz w:val="26"/>
          <w:szCs w:val="26"/>
          <w:lang w:val="fr-CA"/>
        </w:rPr>
        <w:t>C</w:t>
      </w:r>
      <w:r w:rsidR="006C0ECC" w:rsidRPr="00647669">
        <w:rPr>
          <w:rFonts w:ascii="Arial" w:hAnsi="Arial"/>
          <w:b/>
          <w:sz w:val="26"/>
          <w:szCs w:val="26"/>
          <w:lang w:val="fr-CA"/>
        </w:rPr>
        <w:t>anada (R</w:t>
      </w:r>
      <w:r w:rsidRPr="00647669">
        <w:rPr>
          <w:rFonts w:ascii="Arial" w:hAnsi="Arial"/>
          <w:b/>
          <w:sz w:val="26"/>
          <w:szCs w:val="26"/>
          <w:lang w:val="fr-CA"/>
        </w:rPr>
        <w:t>D</w:t>
      </w:r>
      <w:r w:rsidR="006C0ECC" w:rsidRPr="00647669">
        <w:rPr>
          <w:rFonts w:ascii="Arial" w:hAnsi="Arial"/>
          <w:b/>
          <w:sz w:val="26"/>
          <w:szCs w:val="26"/>
          <w:lang w:val="fr-CA"/>
        </w:rPr>
        <w:t>DC)</w:t>
      </w:r>
    </w:p>
    <w:p w14:paraId="6FA6F496" w14:textId="0C573968" w:rsidR="00824E71" w:rsidRPr="00647669" w:rsidRDefault="00B42CF4" w:rsidP="00B42CF4">
      <w:pPr>
        <w:widowControl w:val="0"/>
        <w:ind w:left="993" w:right="866"/>
        <w:jc w:val="center"/>
        <w:rPr>
          <w:rFonts w:ascii="Arial" w:hAnsi="Arial"/>
          <w:b/>
          <w:sz w:val="26"/>
          <w:szCs w:val="26"/>
          <w:lang w:val="fr-CA"/>
        </w:rPr>
      </w:pPr>
      <w:r w:rsidRPr="00647669">
        <w:rPr>
          <w:rFonts w:ascii="Arial" w:hAnsi="Arial"/>
          <w:b/>
          <w:sz w:val="26"/>
          <w:szCs w:val="26"/>
          <w:lang w:val="fr-CA"/>
        </w:rPr>
        <w:t>Centre d’expertise en performance des systèmes humains</w:t>
      </w:r>
      <w:r w:rsidR="006C0ECC" w:rsidRPr="00647669">
        <w:rPr>
          <w:rFonts w:ascii="Arial" w:hAnsi="Arial"/>
          <w:b/>
          <w:sz w:val="26"/>
          <w:szCs w:val="26"/>
          <w:lang w:val="fr-CA"/>
        </w:rPr>
        <w:t xml:space="preserve"> (P</w:t>
      </w:r>
      <w:r w:rsidRPr="00647669">
        <w:rPr>
          <w:rFonts w:ascii="Arial" w:hAnsi="Arial"/>
          <w:b/>
          <w:sz w:val="26"/>
          <w:szCs w:val="26"/>
          <w:lang w:val="fr-CA"/>
        </w:rPr>
        <w:t>SH</w:t>
      </w:r>
      <w:r w:rsidR="006C0ECC" w:rsidRPr="00647669">
        <w:rPr>
          <w:rFonts w:ascii="Arial" w:hAnsi="Arial"/>
          <w:b/>
          <w:sz w:val="26"/>
          <w:szCs w:val="26"/>
          <w:lang w:val="fr-CA"/>
        </w:rPr>
        <w:t>)</w:t>
      </w:r>
      <w:r w:rsidR="00674131" w:rsidRPr="00647669">
        <w:rPr>
          <w:rFonts w:ascii="Arial" w:hAnsi="Arial"/>
          <w:b/>
          <w:sz w:val="26"/>
          <w:szCs w:val="26"/>
          <w:lang w:val="fr-CA"/>
        </w:rPr>
        <w:t xml:space="preserve"> </w:t>
      </w:r>
      <w:r w:rsidRPr="00647669">
        <w:rPr>
          <w:rFonts w:ascii="Arial" w:hAnsi="Arial"/>
          <w:b/>
          <w:sz w:val="26"/>
          <w:szCs w:val="26"/>
          <w:lang w:val="fr-CA"/>
        </w:rPr>
        <w:t>–</w:t>
      </w:r>
      <w:r w:rsidR="00301208" w:rsidRPr="00647669">
        <w:rPr>
          <w:rFonts w:ascii="Arial" w:hAnsi="Arial"/>
          <w:b/>
          <w:sz w:val="26"/>
          <w:szCs w:val="26"/>
          <w:lang w:val="fr-CA"/>
        </w:rPr>
        <w:t xml:space="preserve"> </w:t>
      </w:r>
      <w:r w:rsidRPr="00647669">
        <w:rPr>
          <w:rFonts w:ascii="Arial" w:hAnsi="Arial"/>
          <w:b/>
          <w:sz w:val="26"/>
          <w:szCs w:val="26"/>
          <w:lang w:val="fr-CA"/>
        </w:rPr>
        <w:t>Renseignements de l’adjoint de recherche</w:t>
      </w:r>
      <w:r w:rsidR="00301208" w:rsidRPr="00647669">
        <w:rPr>
          <w:rFonts w:ascii="Arial" w:hAnsi="Arial"/>
          <w:b/>
          <w:sz w:val="26"/>
          <w:szCs w:val="26"/>
          <w:lang w:val="fr-CA"/>
        </w:rPr>
        <w:t xml:space="preserve"> </w:t>
      </w:r>
    </w:p>
    <w:p w14:paraId="73020E95" w14:textId="6A9D3635" w:rsidR="00824E71" w:rsidRPr="00647669" w:rsidRDefault="00824E71" w:rsidP="006352D7">
      <w:pPr>
        <w:widowControl w:val="0"/>
        <w:spacing w:after="240"/>
        <w:jc w:val="center"/>
        <w:rPr>
          <w:rFonts w:ascii="Arial" w:hAnsi="Arial"/>
          <w:b/>
          <w:sz w:val="26"/>
          <w:szCs w:val="26"/>
          <w:lang w:val="fr-C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8"/>
        <w:gridCol w:w="1440"/>
        <w:gridCol w:w="1080"/>
        <w:gridCol w:w="1800"/>
        <w:gridCol w:w="3108"/>
      </w:tblGrid>
      <w:tr w:rsidR="0032796C" w:rsidRPr="00647669" w14:paraId="106A48DB" w14:textId="77777777">
        <w:tc>
          <w:tcPr>
            <w:tcW w:w="43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DA85BA" w14:textId="77777777" w:rsidR="0032796C" w:rsidRPr="00647669" w:rsidRDefault="00912DEF" w:rsidP="00ED2BCB">
            <w:pPr>
              <w:widowControl w:val="0"/>
              <w:rPr>
                <w:rFonts w:ascii="Arial" w:hAnsi="Arial" w:cs="Arial"/>
                <w:sz w:val="20"/>
                <w:lang w:val="fr-CA"/>
              </w:rPr>
            </w:pPr>
            <w:r w:rsidRPr="00647669">
              <w:rPr>
                <w:rFonts w:ascii="Arial" w:hAnsi="Arial" w:cs="Arial"/>
                <w:sz w:val="20"/>
                <w:lang w:val="fr-CA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0" w:name="Text18"/>
            <w:r w:rsidR="005B68D0" w:rsidRPr="00647669">
              <w:rPr>
                <w:rFonts w:ascii="Arial" w:hAnsi="Arial" w:cs="Arial"/>
                <w:sz w:val="20"/>
                <w:lang w:val="fr-CA"/>
              </w:rPr>
              <w:instrText xml:space="preserve"> FORMTEXT </w:instrText>
            </w:r>
            <w:r w:rsidRPr="00647669">
              <w:rPr>
                <w:rFonts w:ascii="Arial" w:hAnsi="Arial" w:cs="Arial"/>
                <w:sz w:val="20"/>
                <w:lang w:val="fr-CA"/>
              </w:rPr>
            </w:r>
            <w:r w:rsidRPr="00647669">
              <w:rPr>
                <w:rFonts w:ascii="Arial" w:hAnsi="Arial" w:cs="Arial"/>
                <w:sz w:val="20"/>
                <w:lang w:val="fr-CA"/>
              </w:rPr>
              <w:fldChar w:fldCharType="separate"/>
            </w:r>
            <w:r w:rsidR="001C4949" w:rsidRPr="00647669">
              <w:rPr>
                <w:rFonts w:ascii="Arial" w:hAnsi="Arial" w:cs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 w:cs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 w:cs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 w:cs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 w:cs="Arial"/>
                <w:sz w:val="20"/>
                <w:lang w:val="fr-CA"/>
              </w:rPr>
              <w:t> </w:t>
            </w:r>
            <w:r w:rsidRPr="00647669">
              <w:rPr>
                <w:rFonts w:ascii="Arial" w:hAnsi="Arial" w:cs="Arial"/>
                <w:sz w:val="20"/>
                <w:lang w:val="fr-CA"/>
              </w:rPr>
              <w:fldChar w:fldCharType="end"/>
            </w:r>
            <w:bookmarkEnd w:id="0"/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48F6DB" w14:textId="6A50BA69" w:rsidR="0032796C" w:rsidRPr="00647669" w:rsidRDefault="00912DEF" w:rsidP="00B42CF4">
            <w:pPr>
              <w:widowControl w:val="0"/>
              <w:ind w:left="72"/>
              <w:jc w:val="both"/>
              <w:rPr>
                <w:rFonts w:ascii="Arial" w:hAnsi="Arial"/>
                <w:sz w:val="20"/>
                <w:lang w:val="fr-CA"/>
              </w:rPr>
            </w:pPr>
            <w:r w:rsidRPr="00647669">
              <w:rPr>
                <w:rFonts w:ascii="Arial" w:hAnsi="Arial"/>
                <w:sz w:val="20"/>
                <w:lang w:val="fr-CA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" w:name="Text19"/>
            <w:r w:rsidR="005B68D0" w:rsidRPr="00647669">
              <w:rPr>
                <w:rFonts w:ascii="Arial" w:hAnsi="Arial"/>
                <w:sz w:val="20"/>
                <w:lang w:val="fr-CA"/>
              </w:rPr>
              <w:instrText xml:space="preserve"> FORMTEXT </w:instrText>
            </w:r>
            <w:r w:rsidRPr="00647669">
              <w:rPr>
                <w:rFonts w:ascii="Arial" w:hAnsi="Arial"/>
                <w:sz w:val="20"/>
                <w:lang w:val="fr-CA"/>
              </w:rPr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separate"/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end"/>
            </w:r>
            <w:bookmarkEnd w:id="1"/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32F191" w14:textId="77777777" w:rsidR="0032796C" w:rsidRPr="00647669" w:rsidRDefault="00912DEF" w:rsidP="00ED2BCB">
            <w:pPr>
              <w:widowControl w:val="0"/>
              <w:ind w:left="81"/>
              <w:jc w:val="both"/>
              <w:rPr>
                <w:rFonts w:ascii="Arial" w:hAnsi="Arial"/>
                <w:sz w:val="20"/>
                <w:lang w:val="fr-CA"/>
              </w:rPr>
            </w:pPr>
            <w:r w:rsidRPr="00647669">
              <w:rPr>
                <w:rFonts w:ascii="Arial" w:hAnsi="Arial"/>
                <w:sz w:val="20"/>
                <w:lang w:val="fr-CA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" w:name="Text20"/>
            <w:r w:rsidR="005B68D0" w:rsidRPr="00647669">
              <w:rPr>
                <w:rFonts w:ascii="Arial" w:hAnsi="Arial"/>
                <w:sz w:val="20"/>
                <w:lang w:val="fr-CA"/>
              </w:rPr>
              <w:instrText xml:space="preserve"> FORMTEXT </w:instrText>
            </w:r>
            <w:r w:rsidRPr="00647669">
              <w:rPr>
                <w:rFonts w:ascii="Arial" w:hAnsi="Arial"/>
                <w:sz w:val="20"/>
                <w:lang w:val="fr-CA"/>
              </w:rPr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separate"/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end"/>
            </w:r>
            <w:bookmarkEnd w:id="2"/>
          </w:p>
        </w:tc>
      </w:tr>
      <w:tr w:rsidR="00FC15F5" w:rsidRPr="00666CF0" w14:paraId="4FCA7A1D" w14:textId="77777777">
        <w:tc>
          <w:tcPr>
            <w:tcW w:w="10296" w:type="dxa"/>
            <w:gridSpan w:val="5"/>
            <w:tcBorders>
              <w:left w:val="nil"/>
              <w:bottom w:val="nil"/>
              <w:right w:val="nil"/>
            </w:tcBorders>
          </w:tcPr>
          <w:p w14:paraId="5879B2BA" w14:textId="27541055" w:rsidR="00FC15F5" w:rsidRPr="00647669" w:rsidRDefault="00FC15F5" w:rsidP="00B42CF4">
            <w:pPr>
              <w:widowControl w:val="0"/>
              <w:tabs>
                <w:tab w:val="left" w:pos="4287"/>
                <w:tab w:val="left" w:pos="7122"/>
              </w:tabs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fr-CA"/>
              </w:rPr>
            </w:pPr>
            <w:r w:rsidRPr="00647669">
              <w:rPr>
                <w:rFonts w:ascii="Arial" w:hAnsi="Arial"/>
                <w:sz w:val="18"/>
                <w:szCs w:val="18"/>
                <w:lang w:val="fr-CA"/>
              </w:rPr>
              <w:t>N</w:t>
            </w:r>
            <w:r w:rsidR="00B42CF4" w:rsidRPr="00647669">
              <w:rPr>
                <w:rFonts w:ascii="Arial" w:hAnsi="Arial"/>
                <w:sz w:val="18"/>
                <w:szCs w:val="18"/>
                <w:lang w:val="fr-CA"/>
              </w:rPr>
              <w:t>om de famille</w:t>
            </w:r>
            <w:r w:rsidR="00B42CF4" w:rsidRPr="00647669">
              <w:rPr>
                <w:rFonts w:ascii="Arial" w:hAnsi="Arial"/>
                <w:sz w:val="18"/>
                <w:szCs w:val="18"/>
                <w:lang w:val="fr-CA"/>
              </w:rPr>
              <w:tab/>
              <w:t>Prénom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ab/>
            </w:r>
            <w:r w:rsidR="00B42CF4" w:rsidRPr="00647669">
              <w:rPr>
                <w:rFonts w:ascii="Arial" w:hAnsi="Arial"/>
                <w:sz w:val="18"/>
                <w:szCs w:val="18"/>
                <w:lang w:val="fr-CA"/>
              </w:rPr>
              <w:t xml:space="preserve">Titre professionnel 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(</w:t>
            </w:r>
            <w:r w:rsidR="00B42CF4" w:rsidRPr="00647669">
              <w:rPr>
                <w:rFonts w:ascii="Arial" w:hAnsi="Arial"/>
                <w:sz w:val="18"/>
                <w:szCs w:val="18"/>
                <w:lang w:val="fr-CA"/>
              </w:rPr>
              <w:t>s’il y a lieu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)</w:t>
            </w:r>
          </w:p>
        </w:tc>
      </w:tr>
      <w:tr w:rsidR="00682556" w:rsidRPr="00647669" w14:paraId="45A92217" w14:textId="77777777">
        <w:tc>
          <w:tcPr>
            <w:tcW w:w="43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BB7DA2" w14:textId="77777777" w:rsidR="00682556" w:rsidRPr="00647669" w:rsidRDefault="00912DEF" w:rsidP="00ED2BCB">
            <w:pPr>
              <w:widowControl w:val="0"/>
              <w:rPr>
                <w:rFonts w:ascii="Arial" w:hAnsi="Arial" w:cs="Arial"/>
                <w:sz w:val="20"/>
                <w:lang w:val="fr-CA"/>
              </w:rPr>
            </w:pPr>
            <w:r w:rsidRPr="00647669">
              <w:rPr>
                <w:rFonts w:ascii="Arial" w:hAnsi="Arial" w:cs="Arial"/>
                <w:sz w:val="20"/>
                <w:lang w:val="fr-C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82556" w:rsidRPr="00647669">
              <w:rPr>
                <w:rFonts w:ascii="Arial" w:hAnsi="Arial" w:cs="Arial"/>
                <w:sz w:val="20"/>
                <w:lang w:val="fr-CA"/>
              </w:rPr>
              <w:instrText xml:space="preserve"> FORMTEXT </w:instrText>
            </w:r>
            <w:r w:rsidRPr="00647669">
              <w:rPr>
                <w:rFonts w:ascii="Arial" w:hAnsi="Arial" w:cs="Arial"/>
                <w:sz w:val="20"/>
                <w:lang w:val="fr-CA"/>
              </w:rPr>
            </w:r>
            <w:r w:rsidRPr="00647669">
              <w:rPr>
                <w:rFonts w:ascii="Arial" w:hAnsi="Arial" w:cs="Arial"/>
                <w:sz w:val="20"/>
                <w:lang w:val="fr-CA"/>
              </w:rPr>
              <w:fldChar w:fldCharType="separate"/>
            </w:r>
            <w:r w:rsidR="001C4949" w:rsidRPr="00647669">
              <w:rPr>
                <w:rFonts w:ascii="Arial" w:hAnsi="Arial" w:cs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 w:cs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 w:cs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 w:cs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 w:cs="Arial"/>
                <w:sz w:val="20"/>
                <w:lang w:val="fr-CA"/>
              </w:rPr>
              <w:t> </w:t>
            </w:r>
            <w:r w:rsidRPr="00647669">
              <w:rPr>
                <w:rFonts w:ascii="Arial" w:hAnsi="Arial" w:cs="Arial"/>
                <w:sz w:val="20"/>
                <w:lang w:val="fr-CA"/>
              </w:rPr>
              <w:fldChar w:fldCharType="end"/>
            </w:r>
          </w:p>
        </w:tc>
        <w:tc>
          <w:tcPr>
            <w:tcW w:w="59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CF7430" w14:textId="7C2273CD" w:rsidR="00682556" w:rsidRPr="00647669" w:rsidRDefault="00912DEF" w:rsidP="00B42CF4">
            <w:pPr>
              <w:widowControl w:val="0"/>
              <w:ind w:left="73"/>
              <w:jc w:val="both"/>
              <w:rPr>
                <w:rFonts w:ascii="Arial" w:hAnsi="Arial"/>
                <w:sz w:val="20"/>
                <w:lang w:val="fr-CA"/>
              </w:rPr>
            </w:pPr>
            <w:r w:rsidRPr="00647669">
              <w:rPr>
                <w:rFonts w:ascii="Arial" w:hAnsi="Arial"/>
                <w:sz w:val="20"/>
                <w:lang w:val="fr-C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82556" w:rsidRPr="00647669">
              <w:rPr>
                <w:rFonts w:ascii="Arial" w:hAnsi="Arial"/>
                <w:sz w:val="20"/>
                <w:lang w:val="fr-CA"/>
              </w:rPr>
              <w:instrText xml:space="preserve"> FORMTEXT </w:instrText>
            </w:r>
            <w:r w:rsidRPr="00647669">
              <w:rPr>
                <w:rFonts w:ascii="Arial" w:hAnsi="Arial"/>
                <w:sz w:val="20"/>
                <w:lang w:val="fr-CA"/>
              </w:rPr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separate"/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end"/>
            </w:r>
            <w:r w:rsidR="00682556" w:rsidRPr="00647669">
              <w:rPr>
                <w:rFonts w:ascii="Arial" w:hAnsi="Arial"/>
                <w:sz w:val="20"/>
                <w:lang w:val="fr-CA"/>
              </w:rPr>
              <w:t xml:space="preserve"> </w:t>
            </w:r>
          </w:p>
        </w:tc>
      </w:tr>
      <w:tr w:rsidR="005F2021" w:rsidRPr="00647669" w14:paraId="482249DD" w14:textId="77777777">
        <w:tc>
          <w:tcPr>
            <w:tcW w:w="10296" w:type="dxa"/>
            <w:gridSpan w:val="5"/>
            <w:tcBorders>
              <w:left w:val="nil"/>
              <w:bottom w:val="nil"/>
              <w:right w:val="nil"/>
            </w:tcBorders>
          </w:tcPr>
          <w:p w14:paraId="048D9F3B" w14:textId="17A801A5" w:rsidR="005F2021" w:rsidRPr="00647669" w:rsidRDefault="00B42CF4" w:rsidP="00B42CF4">
            <w:pPr>
              <w:widowControl w:val="0"/>
              <w:tabs>
                <w:tab w:val="left" w:pos="4287"/>
              </w:tabs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fr-CA"/>
              </w:rPr>
            </w:pPr>
            <w:r w:rsidRPr="00647669">
              <w:rPr>
                <w:rFonts w:ascii="Arial" w:hAnsi="Arial"/>
                <w:sz w:val="18"/>
                <w:szCs w:val="18"/>
                <w:lang w:val="fr-CA"/>
              </w:rPr>
              <w:t>Ministère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ab/>
            </w:r>
            <w:r w:rsidR="005F2021" w:rsidRPr="00647669">
              <w:rPr>
                <w:rFonts w:ascii="Arial" w:hAnsi="Arial"/>
                <w:sz w:val="18"/>
                <w:szCs w:val="18"/>
                <w:lang w:val="fr-CA"/>
              </w:rPr>
              <w:t>Organi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sme</w:t>
            </w:r>
            <w:r w:rsidR="005F2021" w:rsidRPr="00647669">
              <w:rPr>
                <w:rFonts w:ascii="Arial" w:hAnsi="Arial"/>
                <w:sz w:val="18"/>
                <w:szCs w:val="18"/>
                <w:lang w:val="fr-CA"/>
              </w:rPr>
              <w:t xml:space="preserve"> </w:t>
            </w:r>
          </w:p>
        </w:tc>
      </w:tr>
      <w:tr w:rsidR="00FB7FA6" w:rsidRPr="00647669" w14:paraId="7B9C3885" w14:textId="77777777">
        <w:tc>
          <w:tcPr>
            <w:tcW w:w="2868" w:type="dxa"/>
            <w:tcBorders>
              <w:top w:val="nil"/>
              <w:left w:val="nil"/>
              <w:right w:val="nil"/>
            </w:tcBorders>
          </w:tcPr>
          <w:p w14:paraId="021A2CF5" w14:textId="77777777" w:rsidR="00FB7FA6" w:rsidRPr="00647669" w:rsidRDefault="00912DEF" w:rsidP="00ED2BCB">
            <w:pPr>
              <w:widowControl w:val="0"/>
              <w:jc w:val="both"/>
              <w:rPr>
                <w:rFonts w:ascii="Arial" w:hAnsi="Arial"/>
                <w:sz w:val="20"/>
                <w:lang w:val="fr-CA"/>
              </w:rPr>
            </w:pPr>
            <w:r w:rsidRPr="00647669">
              <w:rPr>
                <w:rFonts w:ascii="Arial" w:hAnsi="Arial"/>
                <w:sz w:val="20"/>
                <w:lang w:val="fr-CA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" w:name="Text24"/>
            <w:r w:rsidR="00FB7FA6" w:rsidRPr="00647669">
              <w:rPr>
                <w:rFonts w:ascii="Arial" w:hAnsi="Arial"/>
                <w:sz w:val="20"/>
                <w:lang w:val="fr-CA"/>
              </w:rPr>
              <w:instrText xml:space="preserve"> FORMTEXT </w:instrText>
            </w:r>
            <w:r w:rsidRPr="00647669">
              <w:rPr>
                <w:rFonts w:ascii="Arial" w:hAnsi="Arial"/>
                <w:sz w:val="20"/>
                <w:lang w:val="fr-CA"/>
              </w:rPr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separate"/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end"/>
            </w:r>
            <w:bookmarkEnd w:id="3"/>
          </w:p>
        </w:tc>
        <w:tc>
          <w:tcPr>
            <w:tcW w:w="2520" w:type="dxa"/>
            <w:gridSpan w:val="2"/>
            <w:tcBorders>
              <w:top w:val="nil"/>
              <w:left w:val="nil"/>
              <w:right w:val="nil"/>
            </w:tcBorders>
          </w:tcPr>
          <w:p w14:paraId="413B7790" w14:textId="77777777" w:rsidR="00FB7FA6" w:rsidRPr="00647669" w:rsidRDefault="00912DEF" w:rsidP="00B42CF4">
            <w:pPr>
              <w:widowControl w:val="0"/>
              <w:ind w:left="-90"/>
              <w:jc w:val="both"/>
              <w:rPr>
                <w:rFonts w:ascii="Arial" w:hAnsi="Arial"/>
                <w:sz w:val="20"/>
                <w:lang w:val="fr-CA"/>
              </w:rPr>
            </w:pPr>
            <w:r w:rsidRPr="00647669">
              <w:rPr>
                <w:rFonts w:ascii="Arial" w:hAnsi="Arial"/>
                <w:sz w:val="20"/>
                <w:lang w:val="fr-CA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" w:name="Text25"/>
            <w:r w:rsidR="00FB7FA6" w:rsidRPr="00647669">
              <w:rPr>
                <w:rFonts w:ascii="Arial" w:hAnsi="Arial"/>
                <w:sz w:val="20"/>
                <w:lang w:val="fr-CA"/>
              </w:rPr>
              <w:instrText xml:space="preserve"> FORMTEXT </w:instrText>
            </w:r>
            <w:r w:rsidRPr="00647669">
              <w:rPr>
                <w:rFonts w:ascii="Arial" w:hAnsi="Arial"/>
                <w:sz w:val="20"/>
                <w:lang w:val="fr-CA"/>
              </w:rPr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separate"/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end"/>
            </w:r>
            <w:bookmarkEnd w:id="4"/>
          </w:p>
        </w:tc>
        <w:tc>
          <w:tcPr>
            <w:tcW w:w="4908" w:type="dxa"/>
            <w:gridSpan w:val="2"/>
            <w:tcBorders>
              <w:top w:val="nil"/>
              <w:left w:val="nil"/>
              <w:right w:val="nil"/>
            </w:tcBorders>
          </w:tcPr>
          <w:p w14:paraId="2166B0E0" w14:textId="77777777" w:rsidR="00FB7FA6" w:rsidRPr="00647669" w:rsidRDefault="00912DEF" w:rsidP="00ED2BCB">
            <w:pPr>
              <w:widowControl w:val="0"/>
              <w:jc w:val="both"/>
              <w:rPr>
                <w:rFonts w:ascii="Arial" w:hAnsi="Arial"/>
                <w:sz w:val="20"/>
                <w:lang w:val="fr-CA"/>
              </w:rPr>
            </w:pPr>
            <w:r w:rsidRPr="00647669">
              <w:rPr>
                <w:rFonts w:ascii="Arial" w:hAnsi="Arial"/>
                <w:sz w:val="20"/>
                <w:lang w:val="fr-CA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5" w:name="Text28"/>
            <w:r w:rsidR="00FB7FA6" w:rsidRPr="00647669">
              <w:rPr>
                <w:rFonts w:ascii="Arial" w:hAnsi="Arial"/>
                <w:sz w:val="20"/>
                <w:lang w:val="fr-CA"/>
              </w:rPr>
              <w:instrText xml:space="preserve"> FORMTEXT </w:instrText>
            </w:r>
            <w:r w:rsidRPr="00647669">
              <w:rPr>
                <w:rFonts w:ascii="Arial" w:hAnsi="Arial"/>
                <w:sz w:val="20"/>
                <w:lang w:val="fr-CA"/>
              </w:rPr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separate"/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20"/>
                <w:lang w:val="fr-CA"/>
              </w:rPr>
              <w:t> </w:t>
            </w:r>
            <w:r w:rsidRPr="00647669">
              <w:rPr>
                <w:rFonts w:ascii="Arial" w:hAnsi="Arial"/>
                <w:sz w:val="20"/>
                <w:lang w:val="fr-CA"/>
              </w:rPr>
              <w:fldChar w:fldCharType="end"/>
            </w:r>
            <w:bookmarkEnd w:id="5"/>
          </w:p>
        </w:tc>
      </w:tr>
      <w:tr w:rsidR="00EF14EC" w:rsidRPr="00666CF0" w14:paraId="029F42C2" w14:textId="77777777">
        <w:tc>
          <w:tcPr>
            <w:tcW w:w="10296" w:type="dxa"/>
            <w:gridSpan w:val="5"/>
            <w:tcBorders>
              <w:left w:val="nil"/>
              <w:bottom w:val="nil"/>
              <w:right w:val="nil"/>
            </w:tcBorders>
          </w:tcPr>
          <w:p w14:paraId="33313A88" w14:textId="5653B4F4" w:rsidR="00EF14EC" w:rsidRPr="00647669" w:rsidRDefault="00EF14EC" w:rsidP="00B42CF4">
            <w:pPr>
              <w:widowControl w:val="0"/>
              <w:tabs>
                <w:tab w:val="left" w:pos="2727"/>
                <w:tab w:val="left" w:pos="5279"/>
              </w:tabs>
              <w:spacing w:line="360" w:lineRule="auto"/>
              <w:jc w:val="both"/>
              <w:rPr>
                <w:rFonts w:ascii="Arial" w:hAnsi="Arial"/>
                <w:sz w:val="20"/>
                <w:lang w:val="fr-CA"/>
              </w:rPr>
            </w:pPr>
            <w:r w:rsidRPr="00647669">
              <w:rPr>
                <w:rFonts w:ascii="Arial" w:hAnsi="Arial"/>
                <w:sz w:val="18"/>
                <w:szCs w:val="18"/>
                <w:lang w:val="fr-CA"/>
              </w:rPr>
              <w:t>T</w:t>
            </w:r>
            <w:r w:rsidR="00B42CF4" w:rsidRPr="00647669">
              <w:rPr>
                <w:rFonts w:ascii="Arial" w:hAnsi="Arial"/>
                <w:sz w:val="18"/>
                <w:szCs w:val="18"/>
                <w:lang w:val="fr-CA"/>
              </w:rPr>
              <w:t>élé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phone</w:t>
            </w:r>
            <w:r w:rsidR="00B42CF4" w:rsidRPr="00647669">
              <w:rPr>
                <w:rFonts w:ascii="Arial" w:hAnsi="Arial"/>
                <w:sz w:val="18"/>
                <w:szCs w:val="18"/>
                <w:lang w:val="fr-CA"/>
              </w:rPr>
              <w:tab/>
              <w:t>Courriel</w:t>
            </w:r>
            <w:r w:rsidR="00B42CF4" w:rsidRPr="00647669">
              <w:rPr>
                <w:rFonts w:ascii="Arial" w:hAnsi="Arial"/>
                <w:sz w:val="18"/>
                <w:szCs w:val="18"/>
                <w:lang w:val="fr-CA"/>
              </w:rPr>
              <w:tab/>
              <w:t>Site Web du laboratoire</w:t>
            </w:r>
          </w:p>
        </w:tc>
      </w:tr>
    </w:tbl>
    <w:p w14:paraId="570ADC19" w14:textId="1C7F3560" w:rsidR="003E1677" w:rsidRPr="00647669" w:rsidRDefault="00666CF0" w:rsidP="00601B80">
      <w:pPr>
        <w:widowControl w:val="0"/>
        <w:jc w:val="both"/>
        <w:rPr>
          <w:rFonts w:ascii="Arial" w:hAnsi="Arial"/>
          <w:b/>
          <w:sz w:val="16"/>
          <w:szCs w:val="16"/>
          <w:lang w:val="fr-CA"/>
        </w:rPr>
      </w:pPr>
      <w:r>
        <w:rPr>
          <w:rFonts w:ascii="Arial" w:hAnsi="Arial"/>
          <w:sz w:val="20"/>
          <w:lang w:val="fr-CA"/>
        </w:rPr>
        <w:pict w14:anchorId="56FBFF55">
          <v:rect id="_x0000_i1025" style="width:0;height:1.5pt" o:hralign="center" o:hrstd="t" o:hr="t" fillcolor="#aca899" stroked="f"/>
        </w:pict>
      </w:r>
    </w:p>
    <w:p w14:paraId="59886072" w14:textId="7DE5F24D" w:rsidR="004177AE" w:rsidRPr="00647669" w:rsidRDefault="00B42CF4" w:rsidP="00046467">
      <w:pPr>
        <w:widowControl w:val="0"/>
        <w:ind w:right="-126"/>
        <w:rPr>
          <w:rFonts w:ascii="Arial" w:hAnsi="Arial"/>
          <w:sz w:val="20"/>
          <w:lang w:val="fr-CA"/>
        </w:rPr>
      </w:pPr>
      <w:r w:rsidRPr="00647669">
        <w:rPr>
          <w:rFonts w:ascii="Arial" w:hAnsi="Arial"/>
          <w:b/>
          <w:sz w:val="20"/>
          <w:lang w:val="fr-CA"/>
        </w:rPr>
        <w:t>Indiquez le ou les thèmes de recherche en PSH qui s’apparentent le plus à votre domaine d’intérêt</w:t>
      </w:r>
      <w:r w:rsidR="0038000C" w:rsidRPr="00647669">
        <w:rPr>
          <w:rFonts w:ascii="Arial" w:hAnsi="Arial"/>
          <w:b/>
          <w:sz w:val="20"/>
          <w:lang w:val="fr-CA"/>
        </w:rPr>
        <w:t xml:space="preserve"> (</w:t>
      </w:r>
      <w:r w:rsidRPr="00647669">
        <w:rPr>
          <w:rFonts w:ascii="Arial" w:hAnsi="Arial"/>
          <w:b/>
          <w:sz w:val="20"/>
          <w:lang w:val="fr-CA"/>
        </w:rPr>
        <w:t>précisez l’ordre de préférence de chacun</w:t>
      </w:r>
      <w:r w:rsidR="0049294C" w:rsidRPr="00647669">
        <w:rPr>
          <w:rFonts w:ascii="Arial" w:hAnsi="Arial"/>
          <w:b/>
          <w:sz w:val="20"/>
          <w:lang w:val="fr-CA"/>
        </w:rPr>
        <w:t>)</w:t>
      </w:r>
      <w:r w:rsidR="00AE5A2E" w:rsidRPr="00647669">
        <w:rPr>
          <w:rFonts w:ascii="Arial" w:hAnsi="Arial"/>
          <w:b/>
          <w:sz w:val="20"/>
          <w:lang w:val="fr-CA"/>
        </w:rPr>
        <w:t>.</w:t>
      </w:r>
      <w:r w:rsidR="0049294C" w:rsidRPr="00647669">
        <w:rPr>
          <w:rFonts w:ascii="Arial" w:hAnsi="Arial"/>
          <w:sz w:val="20"/>
          <w:lang w:val="fr-CA"/>
        </w:rPr>
        <w:t xml:space="preserve"> </w:t>
      </w:r>
      <w:r w:rsidRPr="00647669">
        <w:rPr>
          <w:rFonts w:ascii="Arial" w:hAnsi="Arial"/>
          <w:sz w:val="20"/>
          <w:lang w:val="fr-CA"/>
        </w:rPr>
        <w:t>La description de ces thèmes est jointe au présent document</w:t>
      </w:r>
      <w:r w:rsidR="00940EE9" w:rsidRPr="00647669">
        <w:rPr>
          <w:rFonts w:ascii="Arial" w:hAnsi="Arial"/>
          <w:sz w:val="20"/>
          <w:lang w:val="fr-CA"/>
        </w:rPr>
        <w:t xml:space="preserve">. </w:t>
      </w:r>
    </w:p>
    <w:p w14:paraId="2A59A0C8" w14:textId="77777777" w:rsidR="001941A8" w:rsidRPr="00647669" w:rsidRDefault="001941A8" w:rsidP="00046467">
      <w:pPr>
        <w:widowControl w:val="0"/>
        <w:rPr>
          <w:rFonts w:ascii="Arial" w:hAnsi="Arial"/>
          <w:sz w:val="18"/>
          <w:szCs w:val="18"/>
          <w:lang w:val="fr-CA"/>
        </w:rPr>
      </w:pPr>
    </w:p>
    <w:p w14:paraId="4B79F03F" w14:textId="507532AD" w:rsidR="00B348D5" w:rsidRPr="00647669" w:rsidRDefault="00674131" w:rsidP="00046467">
      <w:pPr>
        <w:widowControl w:val="0"/>
        <w:tabs>
          <w:tab w:val="left" w:pos="2552"/>
        </w:tabs>
        <w:rPr>
          <w:rFonts w:ascii="Arial" w:hAnsi="Arial"/>
          <w:sz w:val="20"/>
          <w:lang w:val="fr-CA"/>
        </w:rPr>
      </w:pPr>
      <w:r w:rsidRPr="00647669">
        <w:rPr>
          <w:rFonts w:ascii="Arial" w:hAnsi="Arial" w:cs="Arial"/>
          <w:sz w:val="20"/>
          <w:shd w:val="clear" w:color="auto" w:fill="BFBFBF" w:themeFill="background1" w:themeFillShade="BF"/>
          <w:lang w:val="fr-CA"/>
        </w:rPr>
        <w:t>__</w:t>
      </w:r>
      <w:r w:rsidRPr="00647669">
        <w:rPr>
          <w:rFonts w:ascii="Arial" w:hAnsi="Arial" w:cs="Arial"/>
          <w:sz w:val="20"/>
          <w:lang w:val="fr-CA"/>
        </w:rPr>
        <w:t xml:space="preserve"> </w:t>
      </w:r>
      <w:r w:rsidR="00B42CF4" w:rsidRPr="00647669">
        <w:rPr>
          <w:rFonts w:ascii="Arial" w:hAnsi="Arial" w:cs="Arial"/>
          <w:sz w:val="20"/>
          <w:lang w:val="fr-CA"/>
        </w:rPr>
        <w:t>Informatique</w:t>
      </w:r>
      <w:r w:rsidR="00257808" w:rsidRPr="00647669">
        <w:rPr>
          <w:rFonts w:ascii="Arial" w:hAnsi="Arial" w:cs="Arial"/>
          <w:sz w:val="20"/>
          <w:lang w:val="fr-CA"/>
        </w:rPr>
        <w:t>/</w:t>
      </w:r>
      <w:r w:rsidR="00F973CC" w:rsidRPr="00647669">
        <w:rPr>
          <w:rFonts w:ascii="Arial" w:hAnsi="Arial" w:cs="Arial"/>
          <w:sz w:val="20"/>
          <w:lang w:val="fr-CA"/>
        </w:rPr>
        <w:t>c</w:t>
      </w:r>
      <w:r w:rsidR="00257808" w:rsidRPr="00647669">
        <w:rPr>
          <w:rFonts w:ascii="Arial" w:hAnsi="Arial" w:cs="Arial"/>
          <w:sz w:val="20"/>
          <w:lang w:val="fr-CA"/>
        </w:rPr>
        <w:t>ognit</w:t>
      </w:r>
      <w:r w:rsidR="00F973CC" w:rsidRPr="00647669">
        <w:rPr>
          <w:rFonts w:ascii="Arial" w:hAnsi="Arial" w:cs="Arial"/>
          <w:sz w:val="20"/>
          <w:lang w:val="fr-CA"/>
        </w:rPr>
        <w:t>ion</w:t>
      </w:r>
      <w:r w:rsidR="0044574C" w:rsidRPr="00647669">
        <w:rPr>
          <w:rFonts w:ascii="Arial" w:hAnsi="Arial"/>
          <w:sz w:val="20"/>
          <w:lang w:val="fr-CA"/>
        </w:rPr>
        <w:tab/>
      </w:r>
      <w:r w:rsidRPr="00647669">
        <w:rPr>
          <w:rFonts w:ascii="Arial" w:hAnsi="Arial" w:cs="Arial"/>
          <w:sz w:val="20"/>
          <w:shd w:val="clear" w:color="auto" w:fill="BFBFBF" w:themeFill="background1" w:themeFillShade="BF"/>
          <w:lang w:val="fr-CA"/>
        </w:rPr>
        <w:t>__</w:t>
      </w:r>
      <w:r w:rsidRPr="00647669">
        <w:rPr>
          <w:rFonts w:ascii="Arial" w:hAnsi="Arial" w:cs="Arial"/>
          <w:sz w:val="20"/>
          <w:lang w:val="fr-CA"/>
        </w:rPr>
        <w:t xml:space="preserve"> </w:t>
      </w:r>
      <w:r w:rsidR="00F973CC" w:rsidRPr="00647669">
        <w:rPr>
          <w:rFonts w:ascii="Arial" w:hAnsi="Arial" w:cs="Arial"/>
          <w:sz w:val="20"/>
          <w:lang w:val="fr-CA"/>
        </w:rPr>
        <w:t>Problèmes p</w:t>
      </w:r>
      <w:r w:rsidR="00257808" w:rsidRPr="00647669">
        <w:rPr>
          <w:rFonts w:ascii="Arial" w:hAnsi="Arial" w:cs="Arial"/>
          <w:sz w:val="20"/>
          <w:lang w:val="fr-CA"/>
        </w:rPr>
        <w:t>hysiologi</w:t>
      </w:r>
      <w:r w:rsidR="00F973CC" w:rsidRPr="00647669">
        <w:rPr>
          <w:rFonts w:ascii="Arial" w:hAnsi="Arial" w:cs="Arial"/>
          <w:sz w:val="20"/>
          <w:lang w:val="fr-CA"/>
        </w:rPr>
        <w:t>ques</w:t>
      </w:r>
      <w:r w:rsidR="00B348D5" w:rsidRPr="00647669">
        <w:rPr>
          <w:rFonts w:ascii="Arial" w:hAnsi="Arial"/>
          <w:sz w:val="20"/>
          <w:lang w:val="fr-CA"/>
        </w:rPr>
        <w:tab/>
      </w:r>
      <w:r w:rsidRPr="00647669">
        <w:rPr>
          <w:rFonts w:ascii="Arial" w:hAnsi="Arial" w:cs="Arial"/>
          <w:sz w:val="20"/>
          <w:shd w:val="clear" w:color="auto" w:fill="BFBFBF" w:themeFill="background1" w:themeFillShade="BF"/>
          <w:lang w:val="fr-CA"/>
        </w:rPr>
        <w:t>__</w:t>
      </w:r>
      <w:r w:rsidR="00B348D5" w:rsidRPr="00647669">
        <w:rPr>
          <w:rFonts w:ascii="Arial" w:hAnsi="Arial"/>
          <w:sz w:val="20"/>
          <w:lang w:val="fr-CA"/>
        </w:rPr>
        <w:t xml:space="preserve"> </w:t>
      </w:r>
      <w:r w:rsidR="00257808" w:rsidRPr="00647669">
        <w:rPr>
          <w:rFonts w:ascii="Arial" w:hAnsi="Arial"/>
          <w:sz w:val="20"/>
          <w:lang w:val="fr-CA"/>
        </w:rPr>
        <w:t>Automati</w:t>
      </w:r>
      <w:r w:rsidR="00F973CC" w:rsidRPr="00647669">
        <w:rPr>
          <w:rFonts w:ascii="Arial" w:hAnsi="Arial"/>
          <w:sz w:val="20"/>
          <w:lang w:val="fr-CA"/>
        </w:rPr>
        <w:t>sati</w:t>
      </w:r>
      <w:r w:rsidR="00257808" w:rsidRPr="00647669">
        <w:rPr>
          <w:rFonts w:ascii="Arial" w:hAnsi="Arial"/>
          <w:sz w:val="20"/>
          <w:lang w:val="fr-CA"/>
        </w:rPr>
        <w:t>on/</w:t>
      </w:r>
      <w:r w:rsidR="00F973CC" w:rsidRPr="00647669">
        <w:rPr>
          <w:rFonts w:ascii="Arial" w:hAnsi="Arial"/>
          <w:sz w:val="20"/>
          <w:lang w:val="fr-CA"/>
        </w:rPr>
        <w:t>r</w:t>
      </w:r>
      <w:r w:rsidR="00257808" w:rsidRPr="00647669">
        <w:rPr>
          <w:rFonts w:ascii="Arial" w:hAnsi="Arial"/>
          <w:sz w:val="20"/>
          <w:lang w:val="fr-CA"/>
        </w:rPr>
        <w:t>oboti</w:t>
      </w:r>
      <w:r w:rsidR="00F973CC" w:rsidRPr="00647669">
        <w:rPr>
          <w:rFonts w:ascii="Arial" w:hAnsi="Arial"/>
          <w:sz w:val="20"/>
          <w:lang w:val="fr-CA"/>
        </w:rPr>
        <w:t>que</w:t>
      </w:r>
      <w:r w:rsidR="00257808" w:rsidRPr="00647669">
        <w:rPr>
          <w:rFonts w:ascii="Arial" w:hAnsi="Arial"/>
          <w:sz w:val="20"/>
          <w:lang w:val="fr-CA"/>
        </w:rPr>
        <w:tab/>
      </w:r>
      <w:r w:rsidR="00257808" w:rsidRPr="00647669">
        <w:rPr>
          <w:rFonts w:ascii="Arial" w:hAnsi="Arial" w:cs="Arial"/>
          <w:sz w:val="20"/>
          <w:shd w:val="clear" w:color="auto" w:fill="BFBFBF" w:themeFill="background1" w:themeFillShade="BF"/>
          <w:lang w:val="fr-CA"/>
        </w:rPr>
        <w:t>__</w:t>
      </w:r>
      <w:r w:rsidR="00257808" w:rsidRPr="00647669">
        <w:rPr>
          <w:rFonts w:ascii="Arial" w:hAnsi="Arial"/>
          <w:sz w:val="20"/>
          <w:lang w:val="fr-CA"/>
        </w:rPr>
        <w:t xml:space="preserve"> </w:t>
      </w:r>
      <w:r w:rsidR="00F973CC" w:rsidRPr="00647669">
        <w:rPr>
          <w:rFonts w:ascii="Arial" w:hAnsi="Arial"/>
          <w:sz w:val="20"/>
          <w:lang w:val="fr-CA"/>
        </w:rPr>
        <w:t>É</w:t>
      </w:r>
      <w:r w:rsidR="00257808" w:rsidRPr="00647669">
        <w:rPr>
          <w:rFonts w:ascii="Arial" w:hAnsi="Arial"/>
          <w:sz w:val="20"/>
          <w:lang w:val="fr-CA"/>
        </w:rPr>
        <w:t>thi</w:t>
      </w:r>
      <w:r w:rsidR="00F973CC" w:rsidRPr="00647669">
        <w:rPr>
          <w:rFonts w:ascii="Arial" w:hAnsi="Arial"/>
          <w:sz w:val="20"/>
          <w:lang w:val="fr-CA"/>
        </w:rPr>
        <w:t>que</w:t>
      </w:r>
    </w:p>
    <w:p w14:paraId="200287B1" w14:textId="77777777" w:rsidR="00B348D5" w:rsidRPr="00647669" w:rsidRDefault="00B348D5" w:rsidP="00046467">
      <w:pPr>
        <w:widowControl w:val="0"/>
        <w:rPr>
          <w:rFonts w:ascii="Arial" w:hAnsi="Arial"/>
          <w:b/>
          <w:sz w:val="20"/>
          <w:lang w:val="fr-CA"/>
        </w:rPr>
      </w:pPr>
    </w:p>
    <w:p w14:paraId="04BDCA00" w14:textId="6E4BB49C" w:rsidR="00AE5A2E" w:rsidRPr="00647669" w:rsidRDefault="00F973CC" w:rsidP="00046467">
      <w:pPr>
        <w:widowControl w:val="0"/>
        <w:rPr>
          <w:rFonts w:ascii="Arial" w:hAnsi="Arial"/>
          <w:sz w:val="18"/>
          <w:szCs w:val="18"/>
          <w:lang w:val="fr-CA"/>
        </w:rPr>
      </w:pPr>
      <w:r w:rsidRPr="00647669">
        <w:rPr>
          <w:rFonts w:ascii="Arial" w:hAnsi="Arial"/>
          <w:b/>
          <w:sz w:val="20"/>
          <w:lang w:val="fr-CA"/>
        </w:rPr>
        <w:t>Dernières p</w:t>
      </w:r>
      <w:r w:rsidR="00674131" w:rsidRPr="00647669">
        <w:rPr>
          <w:rFonts w:ascii="Arial" w:hAnsi="Arial"/>
          <w:b/>
          <w:sz w:val="20"/>
          <w:lang w:val="fr-CA"/>
        </w:rPr>
        <w:t>ublications</w:t>
      </w:r>
      <w:r w:rsidRPr="00647669">
        <w:rPr>
          <w:rFonts w:ascii="Arial" w:hAnsi="Arial"/>
          <w:b/>
          <w:sz w:val="20"/>
          <w:lang w:val="fr-CA"/>
        </w:rPr>
        <w:t xml:space="preserve"> pertinentes :</w:t>
      </w:r>
      <w:r w:rsidRPr="00647669">
        <w:rPr>
          <w:rFonts w:ascii="Arial" w:hAnsi="Arial"/>
          <w:sz w:val="20"/>
          <w:lang w:val="fr-CA"/>
        </w:rPr>
        <w:t xml:space="preserve"> </w:t>
      </w:r>
      <w:r w:rsidR="00A22C44" w:rsidRPr="00647669">
        <w:rPr>
          <w:rFonts w:ascii="Arial" w:hAnsi="Arial"/>
          <w:sz w:val="18"/>
          <w:szCs w:val="18"/>
          <w:lang w:val="fr-CA"/>
        </w:rPr>
        <w:t>(</w:t>
      </w:r>
      <w:r w:rsidRPr="00647669">
        <w:rPr>
          <w:rFonts w:ascii="Arial" w:hAnsi="Arial"/>
          <w:sz w:val="18"/>
          <w:szCs w:val="18"/>
          <w:lang w:val="fr-CA"/>
        </w:rPr>
        <w:t xml:space="preserve">Se limiter à 5 publications ou fournir un </w:t>
      </w:r>
      <w:r w:rsidR="00046467" w:rsidRPr="00647669">
        <w:rPr>
          <w:rFonts w:ascii="Arial" w:hAnsi="Arial"/>
          <w:sz w:val="18"/>
          <w:szCs w:val="18"/>
          <w:lang w:val="fr-CA"/>
        </w:rPr>
        <w:t>hyper</w:t>
      </w:r>
      <w:r w:rsidRPr="00647669">
        <w:rPr>
          <w:rFonts w:ascii="Arial" w:hAnsi="Arial"/>
          <w:sz w:val="18"/>
          <w:szCs w:val="18"/>
          <w:lang w:val="fr-CA"/>
        </w:rPr>
        <w:t xml:space="preserve">lien </w:t>
      </w:r>
      <w:r w:rsidR="00533340" w:rsidRPr="00647669">
        <w:rPr>
          <w:rFonts w:ascii="Arial" w:hAnsi="Arial"/>
          <w:sz w:val="18"/>
          <w:szCs w:val="18"/>
          <w:lang w:val="fr-CA"/>
        </w:rPr>
        <w:t xml:space="preserve">vers </w:t>
      </w:r>
      <w:r w:rsidR="00046467" w:rsidRPr="00647669">
        <w:rPr>
          <w:rFonts w:ascii="Arial" w:hAnsi="Arial"/>
          <w:sz w:val="18"/>
          <w:szCs w:val="18"/>
          <w:lang w:val="fr-CA"/>
        </w:rPr>
        <w:t xml:space="preserve">une </w:t>
      </w:r>
      <w:r w:rsidR="00533340" w:rsidRPr="00647669">
        <w:rPr>
          <w:rFonts w:ascii="Arial" w:hAnsi="Arial"/>
          <w:sz w:val="18"/>
          <w:szCs w:val="18"/>
          <w:lang w:val="fr-CA"/>
        </w:rPr>
        <w:t xml:space="preserve">liste </w:t>
      </w:r>
      <w:r w:rsidR="00046467" w:rsidRPr="00647669">
        <w:rPr>
          <w:rFonts w:ascii="Arial" w:hAnsi="Arial"/>
          <w:sz w:val="18"/>
          <w:szCs w:val="18"/>
          <w:lang w:val="fr-CA"/>
        </w:rPr>
        <w:t>en ligne.</w:t>
      </w:r>
      <w:r w:rsidR="00AE5A2E" w:rsidRPr="00647669">
        <w:rPr>
          <w:rFonts w:ascii="Arial" w:hAnsi="Arial"/>
          <w:sz w:val="18"/>
          <w:szCs w:val="18"/>
          <w:lang w:val="fr-CA"/>
        </w:rPr>
        <w:t>)</w:t>
      </w:r>
    </w:p>
    <w:p w14:paraId="7FFB244F" w14:textId="77777777" w:rsidR="001941A8" w:rsidRPr="00647669" w:rsidRDefault="001941A8" w:rsidP="00046467">
      <w:pPr>
        <w:widowControl w:val="0"/>
        <w:rPr>
          <w:rFonts w:ascii="Arial" w:hAnsi="Arial"/>
          <w:b/>
          <w:sz w:val="18"/>
          <w:szCs w:val="18"/>
          <w:lang w:val="fr-CA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6"/>
      </w:tblGrid>
      <w:tr w:rsidR="00D154A4" w:rsidRPr="00647669" w14:paraId="634F6203" w14:textId="77777777">
        <w:tc>
          <w:tcPr>
            <w:tcW w:w="10296" w:type="dxa"/>
          </w:tcPr>
          <w:p w14:paraId="60ACE162" w14:textId="4A52719A" w:rsidR="00D154A4" w:rsidRPr="00647669" w:rsidRDefault="00D154A4" w:rsidP="0055243A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fr-CA"/>
              </w:rPr>
            </w:pPr>
            <w:r w:rsidRPr="00647669">
              <w:rPr>
                <w:rFonts w:ascii="Arial" w:hAnsi="Arial"/>
                <w:sz w:val="18"/>
                <w:szCs w:val="18"/>
                <w:lang w:val="fr-CA"/>
              </w:rPr>
              <w:t>1)</w:t>
            </w:r>
            <w:r w:rsidR="000B75A8" w:rsidRPr="00647669">
              <w:rPr>
                <w:rFonts w:ascii="Arial" w:hAnsi="Arial"/>
                <w:sz w:val="18"/>
                <w:szCs w:val="18"/>
                <w:lang w:val="fr-CA"/>
              </w:rPr>
              <w:t xml:space="preserve"> </w:t>
            </w:r>
            <w:r w:rsidR="00E04357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E04357" w:rsidRPr="00647669">
              <w:rPr>
                <w:rFonts w:ascii="Arial" w:hAnsi="Arial"/>
                <w:sz w:val="18"/>
                <w:szCs w:val="18"/>
                <w:lang w:val="fr-CA"/>
              </w:rPr>
              <w:instrText xml:space="preserve"> FORMTEXT </w:instrText>
            </w:r>
            <w:r w:rsidR="00E04357" w:rsidRPr="00647669">
              <w:rPr>
                <w:rFonts w:ascii="Arial" w:hAnsi="Arial"/>
                <w:sz w:val="18"/>
                <w:szCs w:val="18"/>
                <w:lang w:val="fr-CA"/>
              </w:rPr>
            </w:r>
            <w:r w:rsidR="00E04357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separate"/>
            </w:r>
            <w:r w:rsidR="00E04357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E04357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E04357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E04357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E04357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E04357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end"/>
            </w:r>
          </w:p>
        </w:tc>
      </w:tr>
      <w:tr w:rsidR="00D154A4" w:rsidRPr="00647669" w14:paraId="1E9B805D" w14:textId="77777777">
        <w:tc>
          <w:tcPr>
            <w:tcW w:w="10296" w:type="dxa"/>
          </w:tcPr>
          <w:p w14:paraId="776FFF21" w14:textId="77777777" w:rsidR="00D154A4" w:rsidRPr="00647669" w:rsidRDefault="00D154A4" w:rsidP="00ED2BCB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fr-CA"/>
              </w:rPr>
            </w:pPr>
            <w:r w:rsidRPr="00647669">
              <w:rPr>
                <w:rFonts w:ascii="Arial" w:hAnsi="Arial"/>
                <w:sz w:val="18"/>
                <w:szCs w:val="18"/>
                <w:lang w:val="fr-CA"/>
              </w:rPr>
              <w:t>2)</w:t>
            </w:r>
            <w:r w:rsidR="000B75A8" w:rsidRPr="00647669">
              <w:rPr>
                <w:rFonts w:ascii="Arial" w:hAnsi="Arial"/>
                <w:sz w:val="18"/>
                <w:szCs w:val="18"/>
                <w:lang w:val="fr-CA"/>
              </w:rPr>
              <w:t xml:space="preserve"> </w: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6" w:name="Text16"/>
            <w:r w:rsidR="000B75A8" w:rsidRPr="00647669">
              <w:rPr>
                <w:rFonts w:ascii="Arial" w:hAnsi="Arial"/>
                <w:sz w:val="18"/>
                <w:szCs w:val="18"/>
                <w:lang w:val="fr-CA"/>
              </w:rPr>
              <w:instrText xml:space="preserve"> FORMTEXT </w:instrTex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separate"/>
            </w:r>
            <w:r w:rsidR="001C4949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end"/>
            </w:r>
            <w:bookmarkEnd w:id="6"/>
          </w:p>
        </w:tc>
      </w:tr>
      <w:tr w:rsidR="00D154A4" w:rsidRPr="00647669" w14:paraId="3F3CBF9D" w14:textId="77777777">
        <w:tc>
          <w:tcPr>
            <w:tcW w:w="10296" w:type="dxa"/>
          </w:tcPr>
          <w:p w14:paraId="4E982E80" w14:textId="77777777" w:rsidR="00D154A4" w:rsidRPr="00647669" w:rsidRDefault="00D154A4" w:rsidP="00ED2BCB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fr-CA"/>
              </w:rPr>
            </w:pPr>
            <w:r w:rsidRPr="00647669">
              <w:rPr>
                <w:rFonts w:ascii="Arial" w:hAnsi="Arial"/>
                <w:sz w:val="18"/>
                <w:szCs w:val="18"/>
                <w:lang w:val="fr-CA"/>
              </w:rPr>
              <w:t>3)</w:t>
            </w:r>
            <w:r w:rsidR="000B75A8" w:rsidRPr="00647669">
              <w:rPr>
                <w:rFonts w:ascii="Arial" w:hAnsi="Arial"/>
                <w:sz w:val="18"/>
                <w:szCs w:val="18"/>
                <w:lang w:val="fr-CA"/>
              </w:rPr>
              <w:t xml:space="preserve"> </w: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7" w:name="Text17"/>
            <w:r w:rsidR="000B75A8" w:rsidRPr="00647669">
              <w:rPr>
                <w:rFonts w:ascii="Arial" w:hAnsi="Arial"/>
                <w:sz w:val="18"/>
                <w:szCs w:val="18"/>
                <w:lang w:val="fr-CA"/>
              </w:rPr>
              <w:instrText xml:space="preserve"> FORMTEXT </w:instrTex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separate"/>
            </w:r>
            <w:r w:rsidR="001C4949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1C4949"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end"/>
            </w:r>
            <w:bookmarkEnd w:id="7"/>
          </w:p>
        </w:tc>
      </w:tr>
      <w:tr w:rsidR="001941A8" w:rsidRPr="00647669" w14:paraId="5DA24252" w14:textId="77777777">
        <w:tc>
          <w:tcPr>
            <w:tcW w:w="10296" w:type="dxa"/>
          </w:tcPr>
          <w:p w14:paraId="188FBF15" w14:textId="77777777" w:rsidR="001941A8" w:rsidRPr="00647669" w:rsidRDefault="001941A8" w:rsidP="00ED2BCB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fr-CA"/>
              </w:rPr>
            </w:pPr>
            <w:r w:rsidRPr="00647669">
              <w:rPr>
                <w:rFonts w:ascii="Arial" w:hAnsi="Arial"/>
                <w:sz w:val="18"/>
                <w:szCs w:val="18"/>
                <w:lang w:val="fr-CA"/>
              </w:rPr>
              <w:t xml:space="preserve">4) </w: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instrText xml:space="preserve"> FORMTEXT </w:instrTex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separate"/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end"/>
            </w:r>
          </w:p>
        </w:tc>
      </w:tr>
      <w:tr w:rsidR="001941A8" w:rsidRPr="00647669" w14:paraId="408F0200" w14:textId="77777777">
        <w:tc>
          <w:tcPr>
            <w:tcW w:w="10296" w:type="dxa"/>
          </w:tcPr>
          <w:p w14:paraId="34D73EBF" w14:textId="77777777" w:rsidR="001941A8" w:rsidRPr="00647669" w:rsidRDefault="001941A8" w:rsidP="00ED2BCB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fr-CA"/>
              </w:rPr>
            </w:pPr>
            <w:r w:rsidRPr="00647669">
              <w:rPr>
                <w:rFonts w:ascii="Arial" w:hAnsi="Arial"/>
                <w:sz w:val="18"/>
                <w:szCs w:val="18"/>
                <w:lang w:val="fr-CA"/>
              </w:rPr>
              <w:t xml:space="preserve">5) </w: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instrText xml:space="preserve"> FORMTEXT </w:instrTex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separate"/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="00912DEF"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end"/>
            </w:r>
          </w:p>
        </w:tc>
      </w:tr>
    </w:tbl>
    <w:p w14:paraId="494C80F5" w14:textId="77777777" w:rsidR="007A2828" w:rsidRPr="00647669" w:rsidRDefault="007A2828" w:rsidP="007A2828">
      <w:pPr>
        <w:widowControl w:val="0"/>
        <w:ind w:firstLine="240"/>
        <w:jc w:val="both"/>
        <w:rPr>
          <w:rFonts w:ascii="Arial" w:hAnsi="Arial" w:cs="Arial"/>
          <w:b/>
          <w:sz w:val="20"/>
          <w:lang w:val="fr-CA"/>
        </w:rPr>
      </w:pPr>
    </w:p>
    <w:p w14:paraId="552CE364" w14:textId="5D613BBC" w:rsidR="008E15A1" w:rsidRPr="00647669" w:rsidRDefault="00046467" w:rsidP="00046467">
      <w:pPr>
        <w:widowControl w:val="0"/>
        <w:rPr>
          <w:rFonts w:ascii="Arial" w:hAnsi="Arial"/>
          <w:sz w:val="18"/>
          <w:szCs w:val="18"/>
          <w:lang w:val="fr-CA"/>
        </w:rPr>
      </w:pPr>
      <w:r w:rsidRPr="00647669">
        <w:rPr>
          <w:rFonts w:ascii="Arial" w:hAnsi="Arial"/>
          <w:b/>
          <w:sz w:val="20"/>
          <w:lang w:val="fr-CA"/>
        </w:rPr>
        <w:t>Principaux domaines de recherche </w:t>
      </w:r>
      <w:r w:rsidR="008E15A1" w:rsidRPr="00647669">
        <w:rPr>
          <w:rFonts w:ascii="Arial" w:hAnsi="Arial"/>
          <w:b/>
          <w:sz w:val="20"/>
          <w:lang w:val="fr-CA"/>
        </w:rPr>
        <w:t xml:space="preserve">: </w:t>
      </w:r>
      <w:r w:rsidRPr="00647669">
        <w:rPr>
          <w:rFonts w:ascii="Arial" w:hAnsi="Arial"/>
          <w:b/>
          <w:sz w:val="20"/>
          <w:lang w:val="fr-CA"/>
        </w:rPr>
        <w:t xml:space="preserve">précisez </w:t>
      </w:r>
      <w:r w:rsidRPr="00647669">
        <w:rPr>
          <w:rFonts w:ascii="Arial" w:hAnsi="Arial"/>
          <w:b/>
          <w:sz w:val="18"/>
          <w:szCs w:val="18"/>
          <w:lang w:val="fr-CA"/>
        </w:rPr>
        <w:t xml:space="preserve">jusqu’à </w:t>
      </w:r>
      <w:r w:rsidR="008E15A1" w:rsidRPr="00647669">
        <w:rPr>
          <w:rFonts w:ascii="Arial" w:hAnsi="Arial"/>
          <w:b/>
          <w:sz w:val="18"/>
          <w:szCs w:val="18"/>
          <w:u w:val="single"/>
          <w:lang w:val="fr-CA"/>
        </w:rPr>
        <w:t>SIX</w:t>
      </w:r>
      <w:r w:rsidRPr="00647669">
        <w:rPr>
          <w:rFonts w:ascii="Arial" w:hAnsi="Arial"/>
          <w:b/>
          <w:sz w:val="18"/>
          <w:szCs w:val="18"/>
          <w:lang w:val="fr-CA"/>
        </w:rPr>
        <w:t xml:space="preserve"> mots-clés, puisés de préférence dans la liste ci-jointe</w:t>
      </w:r>
      <w:r w:rsidR="0055243A" w:rsidRPr="00647669">
        <w:rPr>
          <w:rFonts w:ascii="Arial" w:hAnsi="Arial"/>
          <w:b/>
          <w:sz w:val="18"/>
          <w:szCs w:val="18"/>
          <w:lang w:val="fr-CA"/>
        </w:rPr>
        <w:t>.</w:t>
      </w:r>
      <w:r w:rsidR="008E15A1" w:rsidRPr="00647669">
        <w:rPr>
          <w:rFonts w:ascii="Arial" w:hAnsi="Arial"/>
          <w:sz w:val="18"/>
          <w:szCs w:val="18"/>
          <w:lang w:val="fr-CA"/>
        </w:rPr>
        <w:t xml:space="preserve"> </w:t>
      </w:r>
    </w:p>
    <w:p w14:paraId="5F331F3C" w14:textId="77777777" w:rsidR="00111E9A" w:rsidRPr="00647669" w:rsidRDefault="00111E9A" w:rsidP="00111E9A">
      <w:pPr>
        <w:widowControl w:val="0"/>
        <w:jc w:val="both"/>
        <w:rPr>
          <w:rFonts w:ascii="Arial" w:hAnsi="Arial"/>
          <w:b/>
          <w:sz w:val="18"/>
          <w:szCs w:val="18"/>
          <w:lang w:val="fr-CA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296"/>
      </w:tblGrid>
      <w:tr w:rsidR="00111E9A" w:rsidRPr="00647669" w14:paraId="4F60813D" w14:textId="77777777" w:rsidTr="008412BA">
        <w:tc>
          <w:tcPr>
            <w:tcW w:w="10296" w:type="dxa"/>
          </w:tcPr>
          <w:p w14:paraId="474223B4" w14:textId="77777777" w:rsidR="00111E9A" w:rsidRPr="00647669" w:rsidRDefault="00111E9A" w:rsidP="008B369F">
            <w:pPr>
              <w:widowControl w:val="0"/>
              <w:spacing w:line="360" w:lineRule="auto"/>
              <w:jc w:val="both"/>
              <w:rPr>
                <w:rFonts w:ascii="Arial" w:hAnsi="Arial"/>
                <w:sz w:val="18"/>
                <w:szCs w:val="18"/>
                <w:lang w:val="fr-CA"/>
              </w:rPr>
            </w:pPr>
            <w:r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Pr="00647669">
              <w:rPr>
                <w:rFonts w:ascii="Arial" w:hAnsi="Arial"/>
                <w:sz w:val="18"/>
                <w:szCs w:val="18"/>
                <w:lang w:val="fr-CA"/>
              </w:rPr>
              <w:instrText xml:space="preserve"> FORMTEXT </w:instrTex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separate"/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t> </w:t>
            </w:r>
            <w:r w:rsidRPr="00647669">
              <w:rPr>
                <w:rFonts w:ascii="Arial" w:hAnsi="Arial"/>
                <w:sz w:val="18"/>
                <w:szCs w:val="18"/>
                <w:lang w:val="fr-CA"/>
              </w:rPr>
              <w:fldChar w:fldCharType="end"/>
            </w:r>
            <w:bookmarkEnd w:id="8"/>
          </w:p>
        </w:tc>
      </w:tr>
    </w:tbl>
    <w:p w14:paraId="444ADAA0" w14:textId="77777777" w:rsidR="00111E9A" w:rsidRPr="00647669" w:rsidRDefault="00111E9A" w:rsidP="00CC2C42">
      <w:pPr>
        <w:widowControl w:val="0"/>
        <w:jc w:val="both"/>
        <w:rPr>
          <w:rFonts w:ascii="Arial" w:hAnsi="Arial"/>
          <w:b/>
          <w:sz w:val="20"/>
          <w:lang w:val="fr-CA"/>
        </w:rPr>
      </w:pPr>
    </w:p>
    <w:p w14:paraId="42B95D35" w14:textId="4AE64D94" w:rsidR="0083677D" w:rsidRPr="00647669" w:rsidRDefault="00046467" w:rsidP="00CC2C42">
      <w:pPr>
        <w:widowControl w:val="0"/>
        <w:jc w:val="both"/>
        <w:rPr>
          <w:rFonts w:ascii="Arial" w:hAnsi="Arial"/>
          <w:b/>
          <w:lang w:val="fr-CA"/>
        </w:rPr>
      </w:pPr>
      <w:r w:rsidRPr="00647669">
        <w:rPr>
          <w:rFonts w:ascii="Arial" w:hAnsi="Arial"/>
          <w:b/>
          <w:lang w:val="fr-CA"/>
        </w:rPr>
        <w:t xml:space="preserve">Atelier du </w:t>
      </w:r>
      <w:r w:rsidR="005E124E" w:rsidRPr="00647669">
        <w:rPr>
          <w:rFonts w:ascii="Arial" w:hAnsi="Arial"/>
          <w:b/>
          <w:lang w:val="fr-CA"/>
        </w:rPr>
        <w:t>2</w:t>
      </w:r>
      <w:r w:rsidR="00940EE9" w:rsidRPr="00647669">
        <w:rPr>
          <w:rFonts w:ascii="Arial" w:hAnsi="Arial"/>
          <w:b/>
          <w:lang w:val="fr-CA"/>
        </w:rPr>
        <w:t>7</w:t>
      </w:r>
      <w:r w:rsidRPr="00647669">
        <w:rPr>
          <w:rFonts w:ascii="Arial" w:hAnsi="Arial"/>
          <w:b/>
          <w:lang w:val="fr-CA"/>
        </w:rPr>
        <w:t xml:space="preserve"> février </w:t>
      </w:r>
      <w:r w:rsidR="00301208" w:rsidRPr="00647669">
        <w:rPr>
          <w:rFonts w:ascii="Arial" w:hAnsi="Arial"/>
          <w:b/>
          <w:lang w:val="fr-CA"/>
        </w:rPr>
        <w:t>201</w:t>
      </w:r>
      <w:r w:rsidR="00940EE9" w:rsidRPr="00647669">
        <w:rPr>
          <w:rFonts w:ascii="Arial" w:hAnsi="Arial"/>
          <w:b/>
          <w:lang w:val="fr-CA"/>
        </w:rPr>
        <w:t>7</w:t>
      </w:r>
      <w:r w:rsidRPr="00647669">
        <w:rPr>
          <w:rFonts w:ascii="Arial" w:hAnsi="Arial"/>
          <w:b/>
          <w:lang w:val="fr-CA"/>
        </w:rPr>
        <w:t xml:space="preserve"> à Toronto</w:t>
      </w:r>
    </w:p>
    <w:p w14:paraId="590A4512" w14:textId="77777777" w:rsidR="00301208" w:rsidRPr="00647669" w:rsidRDefault="00301208" w:rsidP="00CC2C42">
      <w:pPr>
        <w:widowControl w:val="0"/>
        <w:jc w:val="both"/>
        <w:rPr>
          <w:rFonts w:ascii="Arial" w:hAnsi="Arial"/>
          <w:b/>
          <w:sz w:val="20"/>
          <w:lang w:val="fr-CA"/>
        </w:rPr>
      </w:pPr>
    </w:p>
    <w:p w14:paraId="182CEA82" w14:textId="23EFBCAB" w:rsidR="0055243A" w:rsidRPr="00647669" w:rsidRDefault="0055243A" w:rsidP="00046467">
      <w:pPr>
        <w:widowControl w:val="0"/>
        <w:spacing w:line="360" w:lineRule="auto"/>
        <w:ind w:left="284" w:hanging="284"/>
        <w:rPr>
          <w:rFonts w:ascii="Arial" w:hAnsi="Arial" w:cs="Arial"/>
          <w:b/>
          <w:sz w:val="20"/>
          <w:lang w:val="fr-CA"/>
        </w:rPr>
      </w:pPr>
      <w:r w:rsidRPr="00647669">
        <w:rPr>
          <w:rFonts w:ascii="Arial" w:hAnsi="Arial" w:cs="Arial"/>
          <w:b/>
          <w:sz w:val="20"/>
          <w:lang w:val="fr-CA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 w:rsidRPr="00647669">
        <w:rPr>
          <w:rFonts w:ascii="Arial" w:hAnsi="Arial" w:cs="Arial"/>
          <w:b/>
          <w:sz w:val="20"/>
          <w:lang w:val="fr-CA"/>
        </w:rPr>
        <w:instrText xml:space="preserve"> FORMCHECKBOX </w:instrText>
      </w:r>
      <w:r w:rsidR="00666CF0">
        <w:rPr>
          <w:rFonts w:ascii="Arial" w:hAnsi="Arial" w:cs="Arial"/>
          <w:b/>
          <w:sz w:val="20"/>
          <w:lang w:val="fr-CA"/>
        </w:rPr>
      </w:r>
      <w:r w:rsidR="00666CF0">
        <w:rPr>
          <w:rFonts w:ascii="Arial" w:hAnsi="Arial" w:cs="Arial"/>
          <w:b/>
          <w:sz w:val="20"/>
          <w:lang w:val="fr-CA"/>
        </w:rPr>
        <w:fldChar w:fldCharType="separate"/>
      </w:r>
      <w:r w:rsidRPr="00647669">
        <w:rPr>
          <w:rFonts w:ascii="Arial" w:hAnsi="Arial" w:cs="Arial"/>
          <w:b/>
          <w:sz w:val="20"/>
          <w:lang w:val="fr-CA"/>
        </w:rPr>
        <w:fldChar w:fldCharType="end"/>
      </w:r>
      <w:r w:rsidRPr="00647669">
        <w:rPr>
          <w:rFonts w:ascii="Arial" w:hAnsi="Arial" w:cs="Arial"/>
          <w:b/>
          <w:sz w:val="20"/>
          <w:lang w:val="fr-CA"/>
        </w:rPr>
        <w:t xml:space="preserve">  </w:t>
      </w:r>
      <w:r w:rsidR="00046467" w:rsidRPr="00647669">
        <w:rPr>
          <w:rFonts w:ascii="Arial" w:hAnsi="Arial" w:cs="Arial"/>
          <w:b/>
          <w:sz w:val="20"/>
          <w:lang w:val="fr-CA"/>
        </w:rPr>
        <w:t xml:space="preserve">Oui, je </w:t>
      </w:r>
      <w:r w:rsidR="005507EF" w:rsidRPr="00647669">
        <w:rPr>
          <w:rFonts w:ascii="Arial" w:hAnsi="Arial" w:cs="Arial"/>
          <w:b/>
          <w:sz w:val="20"/>
          <w:lang w:val="fr-CA"/>
        </w:rPr>
        <w:t xml:space="preserve">désire </w:t>
      </w:r>
      <w:r w:rsidR="00046467" w:rsidRPr="00647669">
        <w:rPr>
          <w:rFonts w:ascii="Arial" w:hAnsi="Arial" w:cs="Arial"/>
          <w:b/>
          <w:sz w:val="20"/>
          <w:lang w:val="fr-CA"/>
        </w:rPr>
        <w:t>participer à l’atelier d’une journée le 27 février 2017à Toronto</w:t>
      </w:r>
      <w:r w:rsidRPr="00647669">
        <w:rPr>
          <w:rFonts w:ascii="Arial" w:hAnsi="Arial" w:cs="Arial"/>
          <w:b/>
          <w:sz w:val="20"/>
          <w:lang w:val="fr-CA"/>
        </w:rPr>
        <w:t xml:space="preserve">. </w:t>
      </w:r>
    </w:p>
    <w:p w14:paraId="7D53C3D4" w14:textId="6F46577A" w:rsidR="00940EE9" w:rsidRPr="00647669" w:rsidRDefault="0055243A" w:rsidP="00666CF0">
      <w:pPr>
        <w:widowControl w:val="0"/>
        <w:spacing w:line="360" w:lineRule="auto"/>
        <w:rPr>
          <w:rFonts w:ascii="Arial" w:hAnsi="Arial" w:cs="Arial"/>
          <w:b/>
          <w:sz w:val="20"/>
          <w:lang w:val="fr-CA"/>
        </w:rPr>
      </w:pPr>
      <w:r w:rsidRPr="00647669">
        <w:rPr>
          <w:rFonts w:ascii="Arial" w:hAnsi="Arial" w:cs="Arial"/>
          <w:b/>
          <w:sz w:val="20"/>
          <w:lang w:val="fr-CA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 w:rsidRPr="00647669">
        <w:rPr>
          <w:rFonts w:ascii="Arial" w:hAnsi="Arial" w:cs="Arial"/>
          <w:b/>
          <w:sz w:val="20"/>
          <w:lang w:val="fr-CA"/>
        </w:rPr>
        <w:instrText xml:space="preserve"> FORMCHECKBOX </w:instrText>
      </w:r>
      <w:r w:rsidR="00666CF0">
        <w:rPr>
          <w:rFonts w:ascii="Arial" w:hAnsi="Arial" w:cs="Arial"/>
          <w:b/>
          <w:sz w:val="20"/>
          <w:lang w:val="fr-CA"/>
        </w:rPr>
      </w:r>
      <w:r w:rsidR="00666CF0">
        <w:rPr>
          <w:rFonts w:ascii="Arial" w:hAnsi="Arial" w:cs="Arial"/>
          <w:b/>
          <w:sz w:val="20"/>
          <w:lang w:val="fr-CA"/>
        </w:rPr>
        <w:fldChar w:fldCharType="separate"/>
      </w:r>
      <w:r w:rsidRPr="00647669">
        <w:rPr>
          <w:rFonts w:ascii="Arial" w:hAnsi="Arial" w:cs="Arial"/>
          <w:b/>
          <w:sz w:val="20"/>
          <w:lang w:val="fr-CA"/>
        </w:rPr>
        <w:fldChar w:fldCharType="end"/>
      </w:r>
      <w:r w:rsidRPr="00647669">
        <w:rPr>
          <w:rFonts w:ascii="Arial" w:hAnsi="Arial" w:cs="Arial"/>
          <w:b/>
          <w:sz w:val="20"/>
          <w:lang w:val="fr-CA"/>
        </w:rPr>
        <w:t xml:space="preserve">  </w:t>
      </w:r>
      <w:r w:rsidR="00046467" w:rsidRPr="00647669">
        <w:rPr>
          <w:rFonts w:ascii="Arial" w:hAnsi="Arial" w:cs="Arial"/>
          <w:b/>
          <w:sz w:val="20"/>
          <w:lang w:val="fr-CA"/>
        </w:rPr>
        <w:t xml:space="preserve">Je </w:t>
      </w:r>
      <w:r w:rsidR="005507EF" w:rsidRPr="00647669">
        <w:rPr>
          <w:rFonts w:ascii="Arial" w:hAnsi="Arial" w:cs="Arial"/>
          <w:b/>
          <w:sz w:val="20"/>
          <w:lang w:val="fr-CA"/>
        </w:rPr>
        <w:t xml:space="preserve">désire </w:t>
      </w:r>
      <w:r w:rsidR="00046467" w:rsidRPr="00647669">
        <w:rPr>
          <w:rFonts w:ascii="Arial" w:hAnsi="Arial" w:cs="Arial"/>
          <w:b/>
          <w:sz w:val="20"/>
          <w:lang w:val="fr-CA"/>
        </w:rPr>
        <w:t xml:space="preserve">prendre part à </w:t>
      </w:r>
      <w:r w:rsidR="005507EF" w:rsidRPr="00647669">
        <w:rPr>
          <w:rFonts w:ascii="Arial" w:hAnsi="Arial" w:cs="Arial"/>
          <w:b/>
          <w:sz w:val="20"/>
          <w:lang w:val="fr-CA"/>
        </w:rPr>
        <w:t>l’</w:t>
      </w:r>
      <w:r w:rsidR="00046467" w:rsidRPr="00647669">
        <w:rPr>
          <w:rFonts w:ascii="Arial" w:hAnsi="Arial" w:cs="Arial"/>
          <w:b/>
          <w:sz w:val="20"/>
          <w:lang w:val="fr-CA"/>
        </w:rPr>
        <w:t xml:space="preserve">événement social </w:t>
      </w:r>
      <w:r w:rsidR="005507EF" w:rsidRPr="00647669">
        <w:rPr>
          <w:rFonts w:ascii="Arial" w:hAnsi="Arial" w:cs="Arial"/>
          <w:b/>
          <w:sz w:val="20"/>
          <w:lang w:val="fr-CA"/>
        </w:rPr>
        <w:t xml:space="preserve">prévu </w:t>
      </w:r>
      <w:r w:rsidR="00046467" w:rsidRPr="00647669">
        <w:rPr>
          <w:rFonts w:ascii="Arial" w:hAnsi="Arial" w:cs="Arial"/>
          <w:b/>
          <w:sz w:val="20"/>
          <w:lang w:val="fr-CA"/>
        </w:rPr>
        <w:t>dans la soirée du 27 février</w:t>
      </w:r>
      <w:r w:rsidRPr="00647669">
        <w:rPr>
          <w:rFonts w:ascii="Arial" w:hAnsi="Arial" w:cs="Arial"/>
          <w:b/>
          <w:sz w:val="20"/>
          <w:lang w:val="fr-CA"/>
        </w:rPr>
        <w:t>.</w:t>
      </w:r>
    </w:p>
    <w:p w14:paraId="1A2D1342" w14:textId="37B86F79" w:rsidR="00940EE9" w:rsidRPr="00647669" w:rsidRDefault="00940EE9" w:rsidP="00046467">
      <w:pPr>
        <w:widowControl w:val="0"/>
        <w:spacing w:line="360" w:lineRule="auto"/>
        <w:rPr>
          <w:rFonts w:ascii="Arial" w:hAnsi="Arial" w:cs="Arial"/>
          <w:b/>
          <w:sz w:val="20"/>
          <w:lang w:val="fr-CA"/>
        </w:rPr>
      </w:pPr>
      <w:r w:rsidRPr="00647669">
        <w:rPr>
          <w:rFonts w:ascii="Arial" w:hAnsi="Arial" w:cs="Arial"/>
          <w:b/>
          <w:sz w:val="20"/>
          <w:lang w:val="fr-CA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 w:rsidRPr="00647669">
        <w:rPr>
          <w:rFonts w:ascii="Arial" w:hAnsi="Arial" w:cs="Arial"/>
          <w:b/>
          <w:sz w:val="20"/>
          <w:lang w:val="fr-CA"/>
        </w:rPr>
        <w:instrText xml:space="preserve"> FORMCHECKBOX </w:instrText>
      </w:r>
      <w:r w:rsidR="00666CF0">
        <w:rPr>
          <w:rFonts w:ascii="Arial" w:hAnsi="Arial" w:cs="Arial"/>
          <w:b/>
          <w:sz w:val="20"/>
          <w:lang w:val="fr-CA"/>
        </w:rPr>
      </w:r>
      <w:r w:rsidR="00666CF0">
        <w:rPr>
          <w:rFonts w:ascii="Arial" w:hAnsi="Arial" w:cs="Arial"/>
          <w:b/>
          <w:sz w:val="20"/>
          <w:lang w:val="fr-CA"/>
        </w:rPr>
        <w:fldChar w:fldCharType="separate"/>
      </w:r>
      <w:r w:rsidRPr="00647669">
        <w:rPr>
          <w:rFonts w:ascii="Arial" w:hAnsi="Arial" w:cs="Arial"/>
          <w:b/>
          <w:sz w:val="20"/>
          <w:lang w:val="fr-CA"/>
        </w:rPr>
        <w:fldChar w:fldCharType="end"/>
      </w:r>
      <w:r w:rsidRPr="00647669">
        <w:rPr>
          <w:rFonts w:ascii="Arial" w:hAnsi="Arial" w:cs="Arial"/>
          <w:b/>
          <w:sz w:val="20"/>
          <w:lang w:val="fr-CA"/>
        </w:rPr>
        <w:t xml:space="preserve"> </w:t>
      </w:r>
      <w:r w:rsidR="00046467" w:rsidRPr="00647669">
        <w:rPr>
          <w:rFonts w:ascii="Arial" w:hAnsi="Arial" w:cs="Arial"/>
          <w:b/>
          <w:sz w:val="20"/>
          <w:lang w:val="fr-CA"/>
        </w:rPr>
        <w:t xml:space="preserve"> J</w:t>
      </w:r>
      <w:r w:rsidR="005507EF" w:rsidRPr="00647669">
        <w:rPr>
          <w:rFonts w:ascii="Arial" w:hAnsi="Arial" w:cs="Arial"/>
          <w:b/>
          <w:sz w:val="20"/>
          <w:lang w:val="fr-CA"/>
        </w:rPr>
        <w:t xml:space="preserve">e désire </w:t>
      </w:r>
      <w:r w:rsidR="0042507A">
        <w:rPr>
          <w:rFonts w:ascii="Arial" w:hAnsi="Arial" w:cs="Arial"/>
          <w:b/>
          <w:sz w:val="20"/>
          <w:lang w:val="fr-CA"/>
        </w:rPr>
        <w:t xml:space="preserve">étirer ma participation pour </w:t>
      </w:r>
      <w:r w:rsidR="005507EF" w:rsidRPr="00647669">
        <w:rPr>
          <w:rFonts w:ascii="Arial" w:hAnsi="Arial" w:cs="Arial"/>
          <w:b/>
          <w:sz w:val="20"/>
          <w:lang w:val="fr-CA"/>
        </w:rPr>
        <w:t xml:space="preserve">visiter </w:t>
      </w:r>
      <w:r w:rsidR="00046467" w:rsidRPr="00647669">
        <w:rPr>
          <w:rFonts w:ascii="Arial" w:hAnsi="Arial" w:cs="Arial"/>
          <w:b/>
          <w:sz w:val="20"/>
          <w:lang w:val="fr-CA"/>
        </w:rPr>
        <w:t xml:space="preserve">le Centre de </w:t>
      </w:r>
      <w:r w:rsidR="0042507A">
        <w:rPr>
          <w:rFonts w:ascii="Arial" w:hAnsi="Arial" w:cs="Arial"/>
          <w:b/>
          <w:sz w:val="20"/>
          <w:lang w:val="fr-CA"/>
        </w:rPr>
        <w:t>RD</w:t>
      </w:r>
      <w:r w:rsidR="00046467" w:rsidRPr="00647669">
        <w:rPr>
          <w:rFonts w:ascii="Arial" w:hAnsi="Arial" w:cs="Arial"/>
          <w:b/>
          <w:sz w:val="20"/>
          <w:lang w:val="fr-CA"/>
        </w:rPr>
        <w:t xml:space="preserve">DC Toronto le </w:t>
      </w:r>
      <w:r w:rsidR="00A34D8A" w:rsidRPr="00647669">
        <w:rPr>
          <w:rFonts w:ascii="Arial" w:hAnsi="Arial" w:cs="Arial"/>
          <w:b/>
          <w:sz w:val="20"/>
          <w:lang w:val="fr-CA"/>
        </w:rPr>
        <w:t>28</w:t>
      </w:r>
      <w:r w:rsidR="00046467" w:rsidRPr="00647669">
        <w:rPr>
          <w:rFonts w:ascii="Arial" w:hAnsi="Arial" w:cs="Arial"/>
          <w:b/>
          <w:sz w:val="20"/>
          <w:lang w:val="fr-CA"/>
        </w:rPr>
        <w:t> février 2107</w:t>
      </w:r>
      <w:r w:rsidRPr="00647669">
        <w:rPr>
          <w:rFonts w:ascii="Arial" w:hAnsi="Arial" w:cs="Arial"/>
          <w:b/>
          <w:sz w:val="20"/>
          <w:lang w:val="fr-CA"/>
        </w:rPr>
        <w:t xml:space="preserve">. </w:t>
      </w:r>
    </w:p>
    <w:p w14:paraId="371095BB" w14:textId="62EB7160" w:rsidR="00A34D8A" w:rsidRPr="00647669" w:rsidRDefault="00A34D8A" w:rsidP="00046467">
      <w:pPr>
        <w:widowControl w:val="0"/>
        <w:spacing w:line="360" w:lineRule="auto"/>
        <w:rPr>
          <w:rFonts w:ascii="Arial" w:hAnsi="Arial" w:cs="Arial"/>
          <w:b/>
          <w:sz w:val="20"/>
          <w:lang w:val="fr-CA"/>
        </w:rPr>
      </w:pPr>
      <w:r w:rsidRPr="00647669">
        <w:rPr>
          <w:rFonts w:ascii="Arial" w:hAnsi="Arial" w:cs="Arial"/>
          <w:b/>
          <w:sz w:val="20"/>
          <w:lang w:val="fr-CA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 w:rsidRPr="00647669">
        <w:rPr>
          <w:rFonts w:ascii="Arial" w:hAnsi="Arial" w:cs="Arial"/>
          <w:b/>
          <w:sz w:val="20"/>
          <w:lang w:val="fr-CA"/>
        </w:rPr>
        <w:instrText xml:space="preserve"> FORMCHECKBOX </w:instrText>
      </w:r>
      <w:r w:rsidR="00666CF0">
        <w:rPr>
          <w:rFonts w:ascii="Arial" w:hAnsi="Arial" w:cs="Arial"/>
          <w:b/>
          <w:sz w:val="20"/>
          <w:lang w:val="fr-CA"/>
        </w:rPr>
      </w:r>
      <w:r w:rsidR="00666CF0">
        <w:rPr>
          <w:rFonts w:ascii="Arial" w:hAnsi="Arial" w:cs="Arial"/>
          <w:b/>
          <w:sz w:val="20"/>
          <w:lang w:val="fr-CA"/>
        </w:rPr>
        <w:fldChar w:fldCharType="separate"/>
      </w:r>
      <w:r w:rsidRPr="00647669">
        <w:rPr>
          <w:rFonts w:ascii="Arial" w:hAnsi="Arial" w:cs="Arial"/>
          <w:b/>
          <w:sz w:val="20"/>
          <w:lang w:val="fr-CA"/>
        </w:rPr>
        <w:fldChar w:fldCharType="end"/>
      </w:r>
      <w:r w:rsidRPr="00647669">
        <w:rPr>
          <w:rFonts w:ascii="Arial" w:hAnsi="Arial" w:cs="Arial"/>
          <w:b/>
          <w:sz w:val="20"/>
          <w:lang w:val="fr-CA"/>
        </w:rPr>
        <w:t xml:space="preserve"> </w:t>
      </w:r>
      <w:r w:rsidR="00046467" w:rsidRPr="00647669">
        <w:rPr>
          <w:rFonts w:ascii="Arial" w:hAnsi="Arial" w:cs="Arial"/>
          <w:b/>
          <w:sz w:val="20"/>
          <w:lang w:val="fr-CA"/>
        </w:rPr>
        <w:t xml:space="preserve"> Je </w:t>
      </w:r>
      <w:r w:rsidR="005507EF" w:rsidRPr="00647669">
        <w:rPr>
          <w:rFonts w:ascii="Arial" w:hAnsi="Arial" w:cs="Arial"/>
          <w:b/>
          <w:sz w:val="20"/>
          <w:lang w:val="fr-CA"/>
        </w:rPr>
        <w:t xml:space="preserve">désire </w:t>
      </w:r>
      <w:r w:rsidR="00046467" w:rsidRPr="00647669">
        <w:rPr>
          <w:rFonts w:ascii="Arial" w:hAnsi="Arial" w:cs="Arial"/>
          <w:b/>
          <w:sz w:val="20"/>
          <w:lang w:val="fr-CA"/>
        </w:rPr>
        <w:t>participer à l’atelier par Web-X</w:t>
      </w:r>
      <w:r w:rsidRPr="00647669">
        <w:rPr>
          <w:rFonts w:ascii="Arial" w:hAnsi="Arial" w:cs="Arial"/>
          <w:b/>
          <w:sz w:val="20"/>
          <w:lang w:val="fr-CA"/>
        </w:rPr>
        <w:t>.</w:t>
      </w:r>
    </w:p>
    <w:p w14:paraId="6DD148AE" w14:textId="14DE3A19" w:rsidR="00940EE9" w:rsidRPr="00647669" w:rsidRDefault="00940EE9" w:rsidP="005507EF">
      <w:pPr>
        <w:widowControl w:val="0"/>
        <w:spacing w:after="120"/>
        <w:rPr>
          <w:rFonts w:ascii="Arial" w:hAnsi="Arial" w:cs="Arial"/>
          <w:b/>
          <w:sz w:val="20"/>
          <w:lang w:val="fr-CA"/>
        </w:rPr>
      </w:pPr>
      <w:r w:rsidRPr="00647669">
        <w:rPr>
          <w:rFonts w:ascii="Arial" w:hAnsi="Arial" w:cs="Arial"/>
          <w:b/>
          <w:sz w:val="20"/>
          <w:lang w:val="fr-CA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 w:rsidRPr="00647669">
        <w:rPr>
          <w:rFonts w:ascii="Arial" w:hAnsi="Arial" w:cs="Arial"/>
          <w:b/>
          <w:sz w:val="20"/>
          <w:lang w:val="fr-CA"/>
        </w:rPr>
        <w:instrText xml:space="preserve"> FORMCHECKBOX </w:instrText>
      </w:r>
      <w:r w:rsidR="00666CF0">
        <w:rPr>
          <w:rFonts w:ascii="Arial" w:hAnsi="Arial" w:cs="Arial"/>
          <w:b/>
          <w:sz w:val="20"/>
          <w:lang w:val="fr-CA"/>
        </w:rPr>
      </w:r>
      <w:r w:rsidR="00666CF0">
        <w:rPr>
          <w:rFonts w:ascii="Arial" w:hAnsi="Arial" w:cs="Arial"/>
          <w:b/>
          <w:sz w:val="20"/>
          <w:lang w:val="fr-CA"/>
        </w:rPr>
        <w:fldChar w:fldCharType="separate"/>
      </w:r>
      <w:r w:rsidRPr="00647669">
        <w:rPr>
          <w:rFonts w:ascii="Arial" w:hAnsi="Arial" w:cs="Arial"/>
          <w:b/>
          <w:sz w:val="20"/>
          <w:lang w:val="fr-CA"/>
        </w:rPr>
        <w:fldChar w:fldCharType="end"/>
      </w:r>
      <w:r w:rsidRPr="00647669">
        <w:rPr>
          <w:rFonts w:ascii="Arial" w:hAnsi="Arial" w:cs="Arial"/>
          <w:b/>
          <w:sz w:val="20"/>
          <w:lang w:val="fr-CA"/>
        </w:rPr>
        <w:t xml:space="preserve"> </w:t>
      </w:r>
      <w:r w:rsidR="00DB7567" w:rsidRPr="00647669">
        <w:rPr>
          <w:rFonts w:ascii="Arial" w:hAnsi="Arial" w:cs="Arial"/>
          <w:b/>
          <w:sz w:val="20"/>
          <w:lang w:val="fr-CA"/>
        </w:rPr>
        <w:t xml:space="preserve"> Je ne </w:t>
      </w:r>
      <w:r w:rsidR="005507EF" w:rsidRPr="00647669">
        <w:rPr>
          <w:rFonts w:ascii="Arial" w:hAnsi="Arial" w:cs="Arial"/>
          <w:b/>
          <w:sz w:val="20"/>
          <w:lang w:val="fr-CA"/>
        </w:rPr>
        <w:t xml:space="preserve">désire </w:t>
      </w:r>
      <w:r w:rsidR="00DB7567" w:rsidRPr="00647669">
        <w:rPr>
          <w:rFonts w:ascii="Arial" w:hAnsi="Arial" w:cs="Arial"/>
          <w:b/>
          <w:sz w:val="20"/>
          <w:lang w:val="fr-CA"/>
        </w:rPr>
        <w:t xml:space="preserve">pas </w:t>
      </w:r>
      <w:r w:rsidR="005507EF" w:rsidRPr="00647669">
        <w:rPr>
          <w:rFonts w:ascii="Arial" w:hAnsi="Arial" w:cs="Arial"/>
          <w:b/>
          <w:sz w:val="20"/>
          <w:lang w:val="fr-CA"/>
        </w:rPr>
        <w:t xml:space="preserve">participer </w:t>
      </w:r>
      <w:r w:rsidR="00DB7567" w:rsidRPr="00647669">
        <w:rPr>
          <w:rFonts w:ascii="Arial" w:hAnsi="Arial" w:cs="Arial"/>
          <w:b/>
          <w:sz w:val="20"/>
          <w:lang w:val="fr-CA"/>
        </w:rPr>
        <w:t xml:space="preserve">à cet atelier mais souhaite que l’on me tienne au courant des </w:t>
      </w:r>
      <w:r w:rsidRPr="00647669">
        <w:rPr>
          <w:rFonts w:ascii="Arial" w:hAnsi="Arial" w:cs="Arial"/>
          <w:b/>
          <w:sz w:val="20"/>
          <w:lang w:val="fr-CA"/>
        </w:rPr>
        <w:t>d</w:t>
      </w:r>
      <w:r w:rsidR="00DB7567" w:rsidRPr="00647669">
        <w:rPr>
          <w:rFonts w:ascii="Arial" w:hAnsi="Arial" w:cs="Arial"/>
          <w:b/>
          <w:sz w:val="20"/>
          <w:lang w:val="fr-CA"/>
        </w:rPr>
        <w:t>é</w:t>
      </w:r>
      <w:r w:rsidRPr="00647669">
        <w:rPr>
          <w:rFonts w:ascii="Arial" w:hAnsi="Arial" w:cs="Arial"/>
          <w:b/>
          <w:sz w:val="20"/>
          <w:lang w:val="fr-CA"/>
        </w:rPr>
        <w:t>velop</w:t>
      </w:r>
      <w:r w:rsidR="00DB7567" w:rsidRPr="00647669">
        <w:rPr>
          <w:rFonts w:ascii="Arial" w:hAnsi="Arial" w:cs="Arial"/>
          <w:b/>
          <w:sz w:val="20"/>
          <w:lang w:val="fr-CA"/>
        </w:rPr>
        <w:t>pe</w:t>
      </w:r>
      <w:r w:rsidRPr="00647669">
        <w:rPr>
          <w:rFonts w:ascii="Arial" w:hAnsi="Arial" w:cs="Arial"/>
          <w:b/>
          <w:sz w:val="20"/>
          <w:lang w:val="fr-CA"/>
        </w:rPr>
        <w:t>ments</w:t>
      </w:r>
      <w:r w:rsidR="005507EF" w:rsidRPr="00647669">
        <w:rPr>
          <w:rFonts w:ascii="Arial" w:hAnsi="Arial" w:cs="Arial"/>
          <w:b/>
          <w:sz w:val="20"/>
          <w:lang w:val="fr-CA"/>
        </w:rPr>
        <w:t xml:space="preserve"> dans le domaine de la PSH</w:t>
      </w:r>
      <w:r w:rsidRPr="00647669">
        <w:rPr>
          <w:rFonts w:ascii="Arial" w:hAnsi="Arial" w:cs="Arial"/>
          <w:b/>
          <w:sz w:val="20"/>
          <w:lang w:val="fr-CA"/>
        </w:rPr>
        <w:t xml:space="preserve">. </w:t>
      </w:r>
    </w:p>
    <w:p w14:paraId="27A6FBA0" w14:textId="48D36652" w:rsidR="0055243A" w:rsidRPr="00647669" w:rsidRDefault="0055243A" w:rsidP="005507EF">
      <w:pPr>
        <w:widowControl w:val="0"/>
        <w:rPr>
          <w:rFonts w:ascii="Arial" w:hAnsi="Arial" w:cs="Arial"/>
          <w:b/>
          <w:sz w:val="20"/>
          <w:lang w:val="fr-CA"/>
        </w:rPr>
      </w:pPr>
      <w:r w:rsidRPr="00647669">
        <w:rPr>
          <w:rFonts w:ascii="Arial" w:hAnsi="Arial" w:cs="Arial"/>
          <w:b/>
          <w:sz w:val="20"/>
          <w:lang w:val="fr-CA"/>
        </w:rPr>
        <w:fldChar w:fldCharType="begin">
          <w:ffData>
            <w:name w:val="Check7"/>
            <w:enabled/>
            <w:calcOnExit w:val="0"/>
            <w:checkBox>
              <w:size w:val="16"/>
              <w:default w:val="0"/>
            </w:checkBox>
          </w:ffData>
        </w:fldChar>
      </w:r>
      <w:r w:rsidRPr="00647669">
        <w:rPr>
          <w:rFonts w:ascii="Arial" w:hAnsi="Arial" w:cs="Arial"/>
          <w:b/>
          <w:sz w:val="20"/>
          <w:lang w:val="fr-CA"/>
        </w:rPr>
        <w:instrText xml:space="preserve"> FORMCHECKBOX </w:instrText>
      </w:r>
      <w:r w:rsidR="00666CF0">
        <w:rPr>
          <w:rFonts w:ascii="Arial" w:hAnsi="Arial" w:cs="Arial"/>
          <w:b/>
          <w:sz w:val="20"/>
          <w:lang w:val="fr-CA"/>
        </w:rPr>
      </w:r>
      <w:r w:rsidR="00666CF0">
        <w:rPr>
          <w:rFonts w:ascii="Arial" w:hAnsi="Arial" w:cs="Arial"/>
          <w:b/>
          <w:sz w:val="20"/>
          <w:lang w:val="fr-CA"/>
        </w:rPr>
        <w:fldChar w:fldCharType="separate"/>
      </w:r>
      <w:r w:rsidRPr="00647669">
        <w:rPr>
          <w:rFonts w:ascii="Arial" w:hAnsi="Arial" w:cs="Arial"/>
          <w:b/>
          <w:sz w:val="20"/>
          <w:lang w:val="fr-CA"/>
        </w:rPr>
        <w:fldChar w:fldCharType="end"/>
      </w:r>
      <w:r w:rsidRPr="00647669">
        <w:rPr>
          <w:rFonts w:ascii="Arial" w:hAnsi="Arial" w:cs="Arial"/>
          <w:b/>
          <w:sz w:val="20"/>
          <w:lang w:val="fr-CA"/>
        </w:rPr>
        <w:t xml:space="preserve"> </w:t>
      </w:r>
      <w:r w:rsidR="005E124E" w:rsidRPr="00647669">
        <w:rPr>
          <w:rFonts w:ascii="Arial" w:hAnsi="Arial" w:cs="Arial"/>
          <w:b/>
          <w:sz w:val="20"/>
          <w:lang w:val="fr-CA"/>
        </w:rPr>
        <w:t xml:space="preserve"> </w:t>
      </w:r>
      <w:r w:rsidR="005507EF" w:rsidRPr="00647669">
        <w:rPr>
          <w:rFonts w:ascii="Arial" w:hAnsi="Arial" w:cs="Arial"/>
          <w:b/>
          <w:sz w:val="20"/>
          <w:lang w:val="fr-CA"/>
        </w:rPr>
        <w:t xml:space="preserve">Je désire </w:t>
      </w:r>
      <w:r w:rsidR="00DB7567" w:rsidRPr="00647669">
        <w:rPr>
          <w:rFonts w:ascii="Arial" w:hAnsi="Arial" w:cs="Arial"/>
          <w:b/>
          <w:sz w:val="20"/>
          <w:lang w:val="fr-CA"/>
        </w:rPr>
        <w:t>donner un exposé de 15 minutes sur mon ou mes champs de compétences durant l’atelier.</w:t>
      </w:r>
    </w:p>
    <w:p w14:paraId="7EEC1ACC" w14:textId="0F8B6A07" w:rsidR="0055243A" w:rsidRPr="00647669" w:rsidRDefault="005507EF" w:rsidP="00046467">
      <w:pPr>
        <w:widowControl w:val="0"/>
        <w:rPr>
          <w:rFonts w:ascii="Arial" w:hAnsi="Arial"/>
          <w:b/>
          <w:sz w:val="20"/>
          <w:lang w:val="fr-CA"/>
        </w:rPr>
      </w:pPr>
      <w:r w:rsidRPr="00647669">
        <w:rPr>
          <w:rFonts w:ascii="Arial" w:hAnsi="Arial"/>
          <w:b/>
          <w:sz w:val="20"/>
          <w:lang w:val="fr-CA"/>
        </w:rPr>
        <w:t xml:space="preserve">(Prière de préciser ci-dessous </w:t>
      </w:r>
      <w:r w:rsidR="00DB7567" w:rsidRPr="00647669">
        <w:rPr>
          <w:rFonts w:ascii="Arial" w:hAnsi="Arial"/>
          <w:b/>
          <w:sz w:val="20"/>
          <w:lang w:val="fr-CA"/>
        </w:rPr>
        <w:t xml:space="preserve">le titre provisoire de </w:t>
      </w:r>
      <w:r w:rsidRPr="00647669">
        <w:rPr>
          <w:rFonts w:ascii="Arial" w:hAnsi="Arial"/>
          <w:b/>
          <w:sz w:val="20"/>
          <w:lang w:val="fr-CA"/>
        </w:rPr>
        <w:t>l’</w:t>
      </w:r>
      <w:r w:rsidR="00CA1D02">
        <w:rPr>
          <w:rFonts w:ascii="Arial" w:hAnsi="Arial"/>
          <w:b/>
          <w:sz w:val="20"/>
          <w:lang w:val="fr-CA"/>
        </w:rPr>
        <w:t>exposé</w:t>
      </w:r>
      <w:r w:rsidRPr="00647669">
        <w:rPr>
          <w:rFonts w:ascii="Arial" w:hAnsi="Arial"/>
          <w:b/>
          <w:sz w:val="20"/>
          <w:lang w:val="fr-CA"/>
        </w:rPr>
        <w:t>)</w:t>
      </w:r>
    </w:p>
    <w:p w14:paraId="4A3976F4" w14:textId="77777777" w:rsidR="00DB7567" w:rsidRPr="00647669" w:rsidRDefault="00DB7567" w:rsidP="00CC2C42">
      <w:pPr>
        <w:widowControl w:val="0"/>
        <w:jc w:val="both"/>
        <w:rPr>
          <w:rFonts w:ascii="Arial" w:hAnsi="Arial"/>
          <w:b/>
          <w:sz w:val="20"/>
          <w:lang w:val="fr-CA"/>
        </w:rPr>
      </w:pPr>
    </w:p>
    <w:p w14:paraId="4B6DE25D" w14:textId="5191F23C" w:rsidR="0055243A" w:rsidRPr="00647669" w:rsidRDefault="0055243A" w:rsidP="00CC2C42">
      <w:pPr>
        <w:widowControl w:val="0"/>
        <w:jc w:val="both"/>
        <w:rPr>
          <w:rFonts w:ascii="Arial" w:hAnsi="Arial"/>
          <w:b/>
          <w:sz w:val="20"/>
          <w:lang w:val="fr-CA"/>
        </w:rPr>
      </w:pPr>
      <w:r w:rsidRPr="00647669">
        <w:rPr>
          <w:rFonts w:ascii="Arial" w:hAnsi="Arial"/>
          <w:b/>
          <w:sz w:val="20"/>
          <w:lang w:val="fr-CA"/>
        </w:rPr>
        <w:t>______________________________________________________________________________</w:t>
      </w:r>
    </w:p>
    <w:p w14:paraId="07DCC545" w14:textId="77777777" w:rsidR="0055243A" w:rsidRPr="00647669" w:rsidRDefault="0055243A" w:rsidP="00CC2C42">
      <w:pPr>
        <w:widowControl w:val="0"/>
        <w:jc w:val="both"/>
        <w:rPr>
          <w:rFonts w:ascii="Arial" w:hAnsi="Arial"/>
          <w:b/>
          <w:sz w:val="20"/>
          <w:lang w:val="fr-CA"/>
        </w:rPr>
      </w:pPr>
    </w:p>
    <w:p w14:paraId="7C29E41A" w14:textId="45D9B67A" w:rsidR="00940EE9" w:rsidRPr="00647669" w:rsidRDefault="00DB7567" w:rsidP="00DB7567">
      <w:pPr>
        <w:widowControl w:val="0"/>
        <w:rPr>
          <w:rFonts w:ascii="Arial" w:hAnsi="Arial"/>
          <w:sz w:val="20"/>
          <w:lang w:val="fr-CA"/>
        </w:rPr>
      </w:pPr>
      <w:r w:rsidRPr="00647669">
        <w:rPr>
          <w:rFonts w:ascii="Arial" w:hAnsi="Arial"/>
          <w:b/>
          <w:sz w:val="20"/>
          <w:lang w:val="fr-CA"/>
        </w:rPr>
        <w:t>Remarqu</w:t>
      </w:r>
      <w:r w:rsidR="00940EE9" w:rsidRPr="00647669">
        <w:rPr>
          <w:rFonts w:ascii="Arial" w:hAnsi="Arial"/>
          <w:b/>
          <w:sz w:val="20"/>
          <w:lang w:val="fr-CA"/>
        </w:rPr>
        <w:t>e</w:t>
      </w:r>
      <w:r w:rsidRPr="00647669">
        <w:rPr>
          <w:rFonts w:ascii="Arial" w:hAnsi="Arial"/>
          <w:b/>
          <w:sz w:val="20"/>
          <w:lang w:val="fr-CA"/>
        </w:rPr>
        <w:t> </w:t>
      </w:r>
      <w:r w:rsidR="00940EE9" w:rsidRPr="00647669">
        <w:rPr>
          <w:rFonts w:ascii="Arial" w:hAnsi="Arial"/>
          <w:b/>
          <w:sz w:val="20"/>
          <w:lang w:val="fr-CA"/>
        </w:rPr>
        <w:t xml:space="preserve">: </w:t>
      </w:r>
      <w:r w:rsidRPr="00647669">
        <w:rPr>
          <w:rFonts w:ascii="Arial" w:hAnsi="Arial"/>
          <w:sz w:val="20"/>
          <w:lang w:val="fr-CA"/>
        </w:rPr>
        <w:t>L’atelier est gratuit</w:t>
      </w:r>
      <w:r w:rsidR="00940EE9" w:rsidRPr="00647669">
        <w:rPr>
          <w:rFonts w:ascii="Arial" w:hAnsi="Arial"/>
          <w:sz w:val="20"/>
          <w:lang w:val="fr-CA"/>
        </w:rPr>
        <w:t xml:space="preserve">. </w:t>
      </w:r>
      <w:r w:rsidRPr="00647669">
        <w:rPr>
          <w:rFonts w:ascii="Arial" w:hAnsi="Arial"/>
          <w:sz w:val="20"/>
          <w:lang w:val="fr-CA"/>
        </w:rPr>
        <w:t>Le participant doit assumer ses frais de déplacement et de séjour</w:t>
      </w:r>
      <w:r w:rsidR="00940EE9" w:rsidRPr="00647669">
        <w:rPr>
          <w:rFonts w:ascii="Arial" w:hAnsi="Arial"/>
          <w:sz w:val="20"/>
          <w:lang w:val="fr-CA"/>
        </w:rPr>
        <w:t xml:space="preserve">. </w:t>
      </w:r>
      <w:r w:rsidRPr="00647669">
        <w:rPr>
          <w:rFonts w:ascii="Arial" w:hAnsi="Arial"/>
          <w:sz w:val="20"/>
          <w:lang w:val="fr-CA"/>
        </w:rPr>
        <w:t>Le r</w:t>
      </w:r>
      <w:r w:rsidR="005507EF" w:rsidRPr="00647669">
        <w:rPr>
          <w:rFonts w:ascii="Arial" w:hAnsi="Arial"/>
          <w:sz w:val="20"/>
          <w:lang w:val="fr-CA"/>
        </w:rPr>
        <w:t>epa</w:t>
      </w:r>
      <w:r w:rsidRPr="00647669">
        <w:rPr>
          <w:rFonts w:ascii="Arial" w:hAnsi="Arial"/>
          <w:sz w:val="20"/>
          <w:lang w:val="fr-CA"/>
        </w:rPr>
        <w:t>s du midi et le café seront offerts par RDDC les 27 et 28 février</w:t>
      </w:r>
      <w:r w:rsidR="00940EE9" w:rsidRPr="00647669">
        <w:rPr>
          <w:rFonts w:ascii="Arial" w:hAnsi="Arial"/>
          <w:sz w:val="20"/>
          <w:lang w:val="fr-CA"/>
        </w:rPr>
        <w:t xml:space="preserve">. </w:t>
      </w:r>
      <w:r w:rsidRPr="00647669">
        <w:rPr>
          <w:rFonts w:ascii="Arial" w:hAnsi="Arial"/>
          <w:sz w:val="20"/>
          <w:lang w:val="fr-CA"/>
        </w:rPr>
        <w:t>L’événement social facultatif aura lieu dans un restaurant des environs, et le participant devra régler sa note</w:t>
      </w:r>
      <w:r w:rsidR="00940EE9" w:rsidRPr="00647669">
        <w:rPr>
          <w:rFonts w:ascii="Arial" w:hAnsi="Arial"/>
          <w:sz w:val="20"/>
          <w:lang w:val="fr-CA"/>
        </w:rPr>
        <w:t>.</w:t>
      </w:r>
    </w:p>
    <w:p w14:paraId="166FEEF3" w14:textId="77777777" w:rsidR="00940EE9" w:rsidRPr="00647669" w:rsidRDefault="00940EE9" w:rsidP="00E04357">
      <w:pPr>
        <w:widowControl w:val="0"/>
        <w:jc w:val="both"/>
        <w:rPr>
          <w:rFonts w:ascii="Arial" w:hAnsi="Arial"/>
          <w:b/>
          <w:sz w:val="20"/>
          <w:lang w:val="fr-CA"/>
        </w:rPr>
      </w:pPr>
    </w:p>
    <w:p w14:paraId="09867843" w14:textId="69432423" w:rsidR="001941A8" w:rsidRPr="00647669" w:rsidRDefault="00E04357" w:rsidP="00E04357">
      <w:pPr>
        <w:widowControl w:val="0"/>
        <w:jc w:val="both"/>
        <w:rPr>
          <w:rFonts w:ascii="Arial" w:hAnsi="Arial"/>
          <w:b/>
          <w:sz w:val="20"/>
          <w:lang w:val="fr-CA"/>
        </w:rPr>
      </w:pPr>
      <w:r w:rsidRPr="00647669">
        <w:rPr>
          <w:rFonts w:ascii="Arial" w:hAnsi="Arial"/>
          <w:b/>
          <w:sz w:val="20"/>
          <w:lang w:val="fr-CA"/>
        </w:rPr>
        <w:t>Comment</w:t>
      </w:r>
      <w:r w:rsidR="00DB7567" w:rsidRPr="00647669">
        <w:rPr>
          <w:rFonts w:ascii="Arial" w:hAnsi="Arial"/>
          <w:b/>
          <w:sz w:val="20"/>
          <w:lang w:val="fr-CA"/>
        </w:rPr>
        <w:t>aires</w:t>
      </w:r>
      <w:r w:rsidRPr="00647669">
        <w:rPr>
          <w:rFonts w:ascii="Arial" w:hAnsi="Arial"/>
          <w:b/>
          <w:sz w:val="20"/>
          <w:lang w:val="fr-CA"/>
        </w:rPr>
        <w:t xml:space="preserve"> </w:t>
      </w:r>
    </w:p>
    <w:p w14:paraId="2C3803E1" w14:textId="77777777" w:rsidR="00301208" w:rsidRPr="00647669" w:rsidRDefault="00301208" w:rsidP="00301208">
      <w:pPr>
        <w:widowControl w:val="0"/>
        <w:jc w:val="both"/>
        <w:rPr>
          <w:rFonts w:ascii="Arial" w:hAnsi="Arial"/>
          <w:b/>
          <w:sz w:val="20"/>
          <w:lang w:val="fr-CA"/>
        </w:rPr>
      </w:pPr>
    </w:p>
    <w:p w14:paraId="7BF98A87" w14:textId="77777777" w:rsidR="00301208" w:rsidRPr="00647669" w:rsidRDefault="00301208" w:rsidP="00301208">
      <w:pPr>
        <w:widowControl w:val="0"/>
        <w:jc w:val="both"/>
        <w:rPr>
          <w:rFonts w:ascii="Arial" w:hAnsi="Arial"/>
          <w:b/>
          <w:sz w:val="20"/>
          <w:lang w:val="fr-CA"/>
        </w:rPr>
      </w:pPr>
      <w:r w:rsidRPr="00647669">
        <w:rPr>
          <w:rFonts w:ascii="Arial" w:hAnsi="Arial"/>
          <w:b/>
          <w:sz w:val="20"/>
          <w:lang w:val="fr-CA"/>
        </w:rPr>
        <w:t>______________________________________________________________________________</w:t>
      </w:r>
    </w:p>
    <w:p w14:paraId="556AF2AC" w14:textId="77777777" w:rsidR="00085BF9" w:rsidRPr="00647669" w:rsidRDefault="00085BF9" w:rsidP="00085BF9">
      <w:pPr>
        <w:widowControl w:val="0"/>
        <w:jc w:val="both"/>
        <w:rPr>
          <w:rFonts w:ascii="Arial" w:hAnsi="Arial"/>
          <w:b/>
          <w:sz w:val="20"/>
          <w:lang w:val="fr-CA"/>
        </w:rPr>
      </w:pPr>
    </w:p>
    <w:p w14:paraId="1A7E3597" w14:textId="654E9608" w:rsidR="00AA618E" w:rsidRPr="00647669" w:rsidRDefault="00DB7567">
      <w:pPr>
        <w:widowControl w:val="0"/>
        <w:jc w:val="center"/>
        <w:rPr>
          <w:rFonts w:ascii="Arial" w:hAnsi="Arial"/>
          <w:b/>
          <w:i/>
          <w:sz w:val="20"/>
          <w:lang w:val="fr-CA"/>
        </w:rPr>
      </w:pPr>
      <w:r w:rsidRPr="00647669">
        <w:rPr>
          <w:rFonts w:ascii="Arial" w:hAnsi="Arial"/>
          <w:sz w:val="20"/>
          <w:lang w:val="fr-CA"/>
        </w:rPr>
        <w:t>Veuillez transmettre la demande dûment remplie au</w:t>
      </w:r>
      <w:r w:rsidR="005507EF" w:rsidRPr="00647669">
        <w:rPr>
          <w:rFonts w:ascii="Arial" w:hAnsi="Arial"/>
          <w:sz w:val="20"/>
          <w:lang w:val="fr-CA"/>
        </w:rPr>
        <w:t xml:space="preserve"> </w:t>
      </w:r>
      <w:r w:rsidR="005507EF" w:rsidRPr="00647669">
        <w:rPr>
          <w:rFonts w:ascii="Arial" w:hAnsi="Arial"/>
          <w:b/>
          <w:i/>
          <w:sz w:val="20"/>
          <w:lang w:val="fr-CA"/>
        </w:rPr>
        <w:t>Comité consultatif du centre d’expertise en PSH :</w:t>
      </w:r>
    </w:p>
    <w:p w14:paraId="3B002DED" w14:textId="0C32E56D" w:rsidR="004177AE" w:rsidRPr="00647669" w:rsidRDefault="00666CF0" w:rsidP="00CA41E4">
      <w:pPr>
        <w:widowControl w:val="0"/>
        <w:jc w:val="center"/>
        <w:rPr>
          <w:rStyle w:val="Lienhypertexte"/>
          <w:rFonts w:ascii="Arial" w:hAnsi="Arial"/>
          <w:sz w:val="20"/>
          <w:lang w:val="fr-CA"/>
        </w:rPr>
      </w:pPr>
      <w:hyperlink r:id="rId7" w:history="1">
        <w:r w:rsidR="004177AE" w:rsidRPr="00647669">
          <w:rPr>
            <w:rStyle w:val="Lienhypertexte"/>
            <w:rFonts w:ascii="Arial" w:hAnsi="Arial"/>
            <w:sz w:val="20"/>
            <w:lang w:val="fr-CA"/>
          </w:rPr>
          <w:t>DND.DRDC-COE-HSP.MDN@forces.gc.ca</w:t>
        </w:r>
      </w:hyperlink>
    </w:p>
    <w:p w14:paraId="78050F66" w14:textId="77777777" w:rsidR="00406C7B" w:rsidRDefault="00406C7B" w:rsidP="00CA41E4">
      <w:pPr>
        <w:widowControl w:val="0"/>
        <w:jc w:val="center"/>
        <w:rPr>
          <w:rStyle w:val="Lienhypertexte"/>
          <w:rFonts w:ascii="Arial" w:hAnsi="Arial"/>
          <w:sz w:val="20"/>
          <w:lang w:val="fr-CA"/>
        </w:rPr>
      </w:pPr>
    </w:p>
    <w:p w14:paraId="7896CFD0" w14:textId="77777777" w:rsidR="00666CF0" w:rsidRDefault="00666CF0" w:rsidP="00CA41E4">
      <w:pPr>
        <w:widowControl w:val="0"/>
        <w:jc w:val="center"/>
        <w:rPr>
          <w:rStyle w:val="Lienhypertexte"/>
          <w:rFonts w:ascii="Arial" w:hAnsi="Arial"/>
          <w:sz w:val="20"/>
          <w:lang w:val="fr-CA"/>
        </w:rPr>
      </w:pPr>
    </w:p>
    <w:p w14:paraId="4CAF5F5D" w14:textId="77777777" w:rsidR="00666CF0" w:rsidRPr="00647669" w:rsidRDefault="00666CF0" w:rsidP="00CA41E4">
      <w:pPr>
        <w:widowControl w:val="0"/>
        <w:jc w:val="center"/>
        <w:rPr>
          <w:rStyle w:val="Lienhypertexte"/>
          <w:rFonts w:ascii="Arial" w:hAnsi="Arial"/>
          <w:sz w:val="20"/>
          <w:lang w:val="fr-CA"/>
        </w:rPr>
      </w:pPr>
      <w:bookmarkStart w:id="9" w:name="_GoBack"/>
      <w:bookmarkEnd w:id="9"/>
    </w:p>
    <w:p w14:paraId="74BE8807" w14:textId="6AF1DF2F" w:rsidR="00406C7B" w:rsidRPr="00647669" w:rsidRDefault="005507EF" w:rsidP="00CA41E4">
      <w:pPr>
        <w:widowControl w:val="0"/>
        <w:jc w:val="center"/>
        <w:rPr>
          <w:rStyle w:val="Lienhypertexte"/>
          <w:rFonts w:ascii="Arial" w:hAnsi="Arial"/>
          <w:b/>
          <w:sz w:val="20"/>
          <w:lang w:val="fr-CA"/>
        </w:rPr>
      </w:pPr>
      <w:r w:rsidRPr="00647669">
        <w:rPr>
          <w:rStyle w:val="Lienhypertexte"/>
          <w:rFonts w:ascii="Arial" w:hAnsi="Arial"/>
          <w:b/>
          <w:sz w:val="20"/>
          <w:lang w:val="fr-CA"/>
        </w:rPr>
        <w:lastRenderedPageBreak/>
        <w:t>Principa</w:t>
      </w:r>
      <w:r w:rsidR="00F13748" w:rsidRPr="00647669">
        <w:rPr>
          <w:rStyle w:val="Lienhypertexte"/>
          <w:rFonts w:ascii="Arial" w:hAnsi="Arial"/>
          <w:b/>
          <w:sz w:val="20"/>
          <w:lang w:val="fr-CA"/>
        </w:rPr>
        <w:t>u</w:t>
      </w:r>
      <w:r w:rsidRPr="00647669">
        <w:rPr>
          <w:rStyle w:val="Lienhypertexte"/>
          <w:rFonts w:ascii="Arial" w:hAnsi="Arial"/>
          <w:b/>
          <w:sz w:val="20"/>
          <w:lang w:val="fr-CA"/>
        </w:rPr>
        <w:t>x champs d’intérêts en PSH</w:t>
      </w:r>
    </w:p>
    <w:p w14:paraId="4C756323" w14:textId="77777777" w:rsidR="00406C7B" w:rsidRPr="00647669" w:rsidRDefault="00406C7B" w:rsidP="00CA41E4">
      <w:pPr>
        <w:widowControl w:val="0"/>
        <w:jc w:val="center"/>
        <w:rPr>
          <w:rStyle w:val="Lienhypertexte"/>
          <w:rFonts w:ascii="Arial" w:hAnsi="Arial"/>
          <w:sz w:val="20"/>
          <w:lang w:val="fr-CA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830"/>
        <w:gridCol w:w="2835"/>
        <w:gridCol w:w="2771"/>
        <w:gridCol w:w="1634"/>
      </w:tblGrid>
      <w:tr w:rsidR="00406C7B" w:rsidRPr="00647669" w14:paraId="262584B9" w14:textId="77777777" w:rsidTr="00647669">
        <w:trPr>
          <w:trHeight w:val="288"/>
        </w:trPr>
        <w:tc>
          <w:tcPr>
            <w:tcW w:w="2830" w:type="dxa"/>
            <w:noWrap/>
            <w:hideMark/>
          </w:tcPr>
          <w:p w14:paraId="25FB8012" w14:textId="4ABE7996" w:rsidR="00406C7B" w:rsidRPr="00647669" w:rsidRDefault="005507EF" w:rsidP="005507EF">
            <w:pPr>
              <w:widowControl w:val="0"/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</w:pPr>
            <w:r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Informatique/c</w:t>
            </w:r>
            <w:r w:rsidR="00406C7B"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ogniti</w:t>
            </w:r>
            <w:r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on</w:t>
            </w:r>
          </w:p>
        </w:tc>
        <w:tc>
          <w:tcPr>
            <w:tcW w:w="2835" w:type="dxa"/>
            <w:noWrap/>
            <w:hideMark/>
          </w:tcPr>
          <w:p w14:paraId="3C6D07A8" w14:textId="3AFB2BD5" w:rsidR="00406C7B" w:rsidRPr="00647669" w:rsidRDefault="00406C7B" w:rsidP="005507EF">
            <w:pPr>
              <w:widowControl w:val="0"/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</w:pPr>
            <w:r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Automati</w:t>
            </w:r>
            <w:r w:rsidR="005507EF"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sati</w:t>
            </w:r>
            <w:r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on/</w:t>
            </w:r>
            <w:r w:rsidR="005507EF"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r</w:t>
            </w:r>
            <w:r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oboti</w:t>
            </w:r>
            <w:r w:rsidR="005507EF"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que</w:t>
            </w:r>
          </w:p>
        </w:tc>
        <w:tc>
          <w:tcPr>
            <w:tcW w:w="2771" w:type="dxa"/>
            <w:noWrap/>
            <w:hideMark/>
          </w:tcPr>
          <w:p w14:paraId="3DCB9F0F" w14:textId="1A7BD512" w:rsidR="00406C7B" w:rsidRPr="00647669" w:rsidRDefault="005507EF" w:rsidP="005507EF">
            <w:pPr>
              <w:widowControl w:val="0"/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</w:pPr>
            <w:r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Problèmes physiologiques</w:t>
            </w:r>
          </w:p>
        </w:tc>
        <w:tc>
          <w:tcPr>
            <w:tcW w:w="1634" w:type="dxa"/>
            <w:noWrap/>
            <w:hideMark/>
          </w:tcPr>
          <w:p w14:paraId="47A1D2EC" w14:textId="68A699CE" w:rsidR="00406C7B" w:rsidRPr="00647669" w:rsidRDefault="005507EF" w:rsidP="005507EF">
            <w:pPr>
              <w:widowControl w:val="0"/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</w:pPr>
            <w:r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É</w:t>
            </w:r>
            <w:r w:rsidR="00406C7B"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thi</w:t>
            </w:r>
            <w:r w:rsidRPr="00647669">
              <w:rPr>
                <w:rFonts w:ascii="Arial" w:hAnsi="Arial"/>
                <w:b/>
                <w:bCs/>
                <w:color w:val="0000FF"/>
                <w:sz w:val="20"/>
                <w:lang w:val="fr-CA"/>
              </w:rPr>
              <w:t>que</w:t>
            </w:r>
          </w:p>
        </w:tc>
      </w:tr>
      <w:tr w:rsidR="00647669" w:rsidRPr="00647669" w14:paraId="5B7C82EB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2AF00F6A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Acquisition d’objectifs</w:t>
            </w:r>
          </w:p>
        </w:tc>
        <w:tc>
          <w:tcPr>
            <w:tcW w:w="2835" w:type="dxa"/>
            <w:noWrap/>
            <w:hideMark/>
          </w:tcPr>
          <w:p w14:paraId="568C1E90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587D57F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Stimulation transcrânienne</w:t>
            </w:r>
          </w:p>
        </w:tc>
        <w:tc>
          <w:tcPr>
            <w:tcW w:w="1634" w:type="dxa"/>
            <w:noWrap/>
            <w:hideMark/>
          </w:tcPr>
          <w:p w14:paraId="5BA4C73E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0FCF90B0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52B752B4" w14:textId="26775DFA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Accroissement cognitif</w:t>
            </w:r>
          </w:p>
        </w:tc>
        <w:tc>
          <w:tcPr>
            <w:tcW w:w="2835" w:type="dxa"/>
            <w:noWrap/>
            <w:hideMark/>
          </w:tcPr>
          <w:p w14:paraId="5DEC9B5B" w14:textId="77777777" w:rsidR="00647669" w:rsidRPr="00647669" w:rsidRDefault="00647669" w:rsidP="00D302F0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Biotechnologie</w:t>
            </w:r>
          </w:p>
        </w:tc>
        <w:tc>
          <w:tcPr>
            <w:tcW w:w="2771" w:type="dxa"/>
            <w:noWrap/>
            <w:hideMark/>
          </w:tcPr>
          <w:p w14:paraId="5910D556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Perception auditive</w:t>
            </w:r>
          </w:p>
        </w:tc>
        <w:tc>
          <w:tcPr>
            <w:tcW w:w="1634" w:type="dxa"/>
            <w:noWrap/>
            <w:hideMark/>
          </w:tcPr>
          <w:p w14:paraId="75D537EE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Éducation</w:t>
            </w:r>
          </w:p>
        </w:tc>
      </w:tr>
      <w:tr w:rsidR="00647669" w:rsidRPr="00647669" w14:paraId="1894D4F5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28EE60B8" w14:textId="25199A58" w:rsidR="00647669" w:rsidRPr="00647669" w:rsidRDefault="00647669" w:rsidP="005507E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Aérospatiale – atterrissage</w:t>
            </w:r>
          </w:p>
        </w:tc>
        <w:tc>
          <w:tcPr>
            <w:tcW w:w="2835" w:type="dxa"/>
            <w:noWrap/>
            <w:hideMark/>
          </w:tcPr>
          <w:p w14:paraId="5C012FD6" w14:textId="5347CD0F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Automatisation</w:t>
            </w:r>
          </w:p>
        </w:tc>
        <w:tc>
          <w:tcPr>
            <w:tcW w:w="2771" w:type="dxa"/>
            <w:noWrap/>
            <w:hideMark/>
          </w:tcPr>
          <w:p w14:paraId="3494F90A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Prothèses</w:t>
            </w:r>
          </w:p>
        </w:tc>
        <w:tc>
          <w:tcPr>
            <w:tcW w:w="1634" w:type="dxa"/>
            <w:noWrap/>
            <w:hideMark/>
          </w:tcPr>
          <w:p w14:paraId="5222B55F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Adaptation</w:t>
            </w:r>
          </w:p>
        </w:tc>
      </w:tr>
      <w:tr w:rsidR="00647669" w:rsidRPr="00647669" w14:paraId="19B10E52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20BA6D82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Affichages</w:t>
            </w:r>
          </w:p>
        </w:tc>
        <w:tc>
          <w:tcPr>
            <w:tcW w:w="2835" w:type="dxa"/>
            <w:noWrap/>
            <w:hideMark/>
          </w:tcPr>
          <w:p w14:paraId="2B07D80A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Capacités sensorielles</w:t>
            </w:r>
          </w:p>
        </w:tc>
        <w:tc>
          <w:tcPr>
            <w:tcW w:w="2771" w:type="dxa"/>
            <w:noWrap/>
            <w:hideMark/>
          </w:tcPr>
          <w:p w14:paraId="66F7B9DE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Émotions</w:t>
            </w:r>
          </w:p>
        </w:tc>
        <w:tc>
          <w:tcPr>
            <w:tcW w:w="1634" w:type="dxa"/>
            <w:noWrap/>
            <w:hideMark/>
          </w:tcPr>
          <w:p w14:paraId="48A2695E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Technologie</w:t>
            </w:r>
          </w:p>
        </w:tc>
      </w:tr>
      <w:tr w:rsidR="00647669" w:rsidRPr="00647669" w14:paraId="071EF80F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387F2B18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Appareils mobiles</w:t>
            </w:r>
          </w:p>
        </w:tc>
        <w:tc>
          <w:tcPr>
            <w:tcW w:w="2835" w:type="dxa"/>
            <w:noWrap/>
            <w:hideMark/>
          </w:tcPr>
          <w:p w14:paraId="01A50041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32076A7F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Optimisation</w:t>
            </w:r>
          </w:p>
        </w:tc>
        <w:tc>
          <w:tcPr>
            <w:tcW w:w="1634" w:type="dxa"/>
            <w:noWrap/>
            <w:hideMark/>
          </w:tcPr>
          <w:p w14:paraId="618D5C68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1A30A5E3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A1F1364" w14:textId="06EBC815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 xml:space="preserve">Apprentissage machine </w:t>
            </w:r>
          </w:p>
        </w:tc>
        <w:tc>
          <w:tcPr>
            <w:tcW w:w="2835" w:type="dxa"/>
            <w:noWrap/>
            <w:hideMark/>
          </w:tcPr>
          <w:p w14:paraId="2537C928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682CD799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Neurophysiologie</w:t>
            </w:r>
          </w:p>
        </w:tc>
        <w:tc>
          <w:tcPr>
            <w:tcW w:w="1634" w:type="dxa"/>
            <w:noWrap/>
            <w:hideMark/>
          </w:tcPr>
          <w:p w14:paraId="1B580125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10BA83FE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5758A6D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Apprentissage</w:t>
            </w:r>
          </w:p>
        </w:tc>
        <w:tc>
          <w:tcPr>
            <w:tcW w:w="2835" w:type="dxa"/>
            <w:noWrap/>
            <w:hideMark/>
          </w:tcPr>
          <w:p w14:paraId="7F057AD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10468A2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Mouvement</w:t>
            </w:r>
          </w:p>
        </w:tc>
        <w:tc>
          <w:tcPr>
            <w:tcW w:w="1634" w:type="dxa"/>
            <w:noWrap/>
            <w:hideMark/>
          </w:tcPr>
          <w:p w14:paraId="7D2F0AB4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27DD4D32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5E6670A0" w14:textId="77777777" w:rsidR="00647669" w:rsidRPr="00647669" w:rsidRDefault="00647669" w:rsidP="00D302F0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Assistants (virtuels)</w:t>
            </w:r>
          </w:p>
        </w:tc>
        <w:tc>
          <w:tcPr>
            <w:tcW w:w="2835" w:type="dxa"/>
            <w:noWrap/>
            <w:hideMark/>
          </w:tcPr>
          <w:p w14:paraId="1AFBA3A9" w14:textId="77777777" w:rsidR="00647669" w:rsidRPr="00647669" w:rsidRDefault="00647669" w:rsidP="00D302F0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Systèmes autonomes</w:t>
            </w:r>
          </w:p>
        </w:tc>
        <w:tc>
          <w:tcPr>
            <w:tcW w:w="2771" w:type="dxa"/>
            <w:noWrap/>
            <w:hideMark/>
          </w:tcPr>
          <w:p w14:paraId="42C255B3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Attention</w:t>
            </w:r>
          </w:p>
        </w:tc>
        <w:tc>
          <w:tcPr>
            <w:tcW w:w="1634" w:type="dxa"/>
            <w:noWrap/>
            <w:hideMark/>
          </w:tcPr>
          <w:p w14:paraId="345E7C8F" w14:textId="77777777" w:rsidR="00647669" w:rsidRPr="00647669" w:rsidRDefault="00647669" w:rsidP="00D302F0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Biomédecine</w:t>
            </w:r>
          </w:p>
        </w:tc>
      </w:tr>
      <w:tr w:rsidR="00647669" w:rsidRPr="00647669" w14:paraId="17364924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6FE7496F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Charge de travail cognitive</w:t>
            </w:r>
          </w:p>
        </w:tc>
        <w:tc>
          <w:tcPr>
            <w:tcW w:w="2835" w:type="dxa"/>
            <w:noWrap/>
            <w:hideMark/>
          </w:tcPr>
          <w:p w14:paraId="16F9121A" w14:textId="0DDFC808" w:rsidR="00647669" w:rsidRPr="00647669" w:rsidRDefault="00647669" w:rsidP="00647669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Dispositifs hypersustentateur personnels</w:t>
            </w:r>
          </w:p>
        </w:tc>
        <w:tc>
          <w:tcPr>
            <w:tcW w:w="2771" w:type="dxa"/>
            <w:noWrap/>
            <w:hideMark/>
          </w:tcPr>
          <w:p w14:paraId="6C381CC6" w14:textId="4BFDA800" w:rsidR="00647669" w:rsidRPr="00647669" w:rsidRDefault="00647669" w:rsidP="00647669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Rythme circadien</w:t>
            </w:r>
          </w:p>
        </w:tc>
        <w:tc>
          <w:tcPr>
            <w:tcW w:w="1634" w:type="dxa"/>
            <w:noWrap/>
            <w:hideMark/>
          </w:tcPr>
          <w:p w14:paraId="3FB4D403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Learning</w:t>
            </w:r>
          </w:p>
        </w:tc>
      </w:tr>
      <w:tr w:rsidR="00647669" w:rsidRPr="00647669" w14:paraId="444C7B12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18A09996" w14:textId="3410BA40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Chirurgie assistée par ord</w:t>
            </w:r>
            <w:r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</w:t>
            </w: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nateur</w:t>
            </w:r>
          </w:p>
        </w:tc>
        <w:tc>
          <w:tcPr>
            <w:tcW w:w="2835" w:type="dxa"/>
            <w:noWrap/>
            <w:hideMark/>
          </w:tcPr>
          <w:p w14:paraId="6430C91C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Temps de réaction</w:t>
            </w:r>
          </w:p>
        </w:tc>
        <w:tc>
          <w:tcPr>
            <w:tcW w:w="2771" w:type="dxa"/>
            <w:noWrap/>
            <w:hideMark/>
          </w:tcPr>
          <w:p w14:paraId="3EA02B29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Stimulants des capacités cognitives</w:t>
            </w:r>
          </w:p>
        </w:tc>
        <w:tc>
          <w:tcPr>
            <w:tcW w:w="1634" w:type="dxa"/>
            <w:noWrap/>
            <w:hideMark/>
          </w:tcPr>
          <w:p w14:paraId="21A4A4A1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Militaire</w:t>
            </w:r>
          </w:p>
        </w:tc>
      </w:tr>
      <w:tr w:rsidR="00647669" w:rsidRPr="00647669" w14:paraId="33303DD1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51A3F6D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Cognition incarnée</w:t>
            </w:r>
          </w:p>
        </w:tc>
        <w:tc>
          <w:tcPr>
            <w:tcW w:w="2835" w:type="dxa"/>
            <w:noWrap/>
            <w:hideMark/>
          </w:tcPr>
          <w:p w14:paraId="1B0002EE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Technologie intelligente</w:t>
            </w:r>
          </w:p>
        </w:tc>
        <w:tc>
          <w:tcPr>
            <w:tcW w:w="2771" w:type="dxa"/>
            <w:noWrap/>
            <w:hideMark/>
          </w:tcPr>
          <w:p w14:paraId="6A7D1F21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Aides ergogènes</w:t>
            </w:r>
          </w:p>
        </w:tc>
        <w:tc>
          <w:tcPr>
            <w:tcW w:w="1634" w:type="dxa"/>
            <w:noWrap/>
            <w:hideMark/>
          </w:tcPr>
          <w:p w14:paraId="5D201771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Transhumanisme</w:t>
            </w:r>
          </w:p>
        </w:tc>
      </w:tr>
      <w:tr w:rsidR="00647669" w:rsidRPr="00647669" w14:paraId="3E770CB6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5CC046C0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Connaissance de la situation</w:t>
            </w:r>
          </w:p>
        </w:tc>
        <w:tc>
          <w:tcPr>
            <w:tcW w:w="2835" w:type="dxa"/>
            <w:noWrap/>
            <w:hideMark/>
          </w:tcPr>
          <w:p w14:paraId="57672D0F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2C387536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Stress</w:t>
            </w:r>
          </w:p>
        </w:tc>
        <w:tc>
          <w:tcPr>
            <w:tcW w:w="1634" w:type="dxa"/>
            <w:noWrap/>
            <w:hideMark/>
          </w:tcPr>
          <w:p w14:paraId="0CF56D84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30C68F42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782F7EF3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Détection</w:t>
            </w:r>
          </w:p>
        </w:tc>
        <w:tc>
          <w:tcPr>
            <w:tcW w:w="2835" w:type="dxa"/>
            <w:noWrap/>
            <w:hideMark/>
          </w:tcPr>
          <w:p w14:paraId="51263281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Capteurs (matériel)</w:t>
            </w:r>
          </w:p>
        </w:tc>
        <w:tc>
          <w:tcPr>
            <w:tcW w:w="2771" w:type="dxa"/>
            <w:noWrap/>
            <w:hideMark/>
          </w:tcPr>
          <w:p w14:paraId="416C4D04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Électrophysiologie</w:t>
            </w:r>
          </w:p>
        </w:tc>
        <w:tc>
          <w:tcPr>
            <w:tcW w:w="1634" w:type="dxa"/>
            <w:noWrap/>
            <w:hideMark/>
          </w:tcPr>
          <w:p w14:paraId="72D3573C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Social – général</w:t>
            </w:r>
          </w:p>
        </w:tc>
      </w:tr>
      <w:tr w:rsidR="00647669" w:rsidRPr="00647669" w14:paraId="1E46778A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C72B78F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Éducation</w:t>
            </w:r>
          </w:p>
        </w:tc>
        <w:tc>
          <w:tcPr>
            <w:tcW w:w="2835" w:type="dxa"/>
            <w:noWrap/>
            <w:hideMark/>
          </w:tcPr>
          <w:p w14:paraId="67F8C7F5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Détection des signaux</w:t>
            </w:r>
          </w:p>
        </w:tc>
        <w:tc>
          <w:tcPr>
            <w:tcW w:w="2771" w:type="dxa"/>
            <w:noWrap/>
            <w:hideMark/>
          </w:tcPr>
          <w:p w14:paraId="4E1BE821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Endurance</w:t>
            </w:r>
          </w:p>
        </w:tc>
        <w:tc>
          <w:tcPr>
            <w:tcW w:w="1634" w:type="dxa"/>
            <w:noWrap/>
            <w:hideMark/>
          </w:tcPr>
          <w:p w14:paraId="1FA529EF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Entraînement</w:t>
            </w:r>
          </w:p>
        </w:tc>
      </w:tr>
      <w:tr w:rsidR="00647669" w:rsidRPr="00647669" w14:paraId="751BB0FA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1064A813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Émotions</w:t>
            </w:r>
          </w:p>
        </w:tc>
        <w:tc>
          <w:tcPr>
            <w:tcW w:w="2835" w:type="dxa"/>
            <w:noWrap/>
            <w:hideMark/>
          </w:tcPr>
          <w:p w14:paraId="0090AA90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Chirurgie – virtuelle</w:t>
            </w:r>
          </w:p>
        </w:tc>
        <w:tc>
          <w:tcPr>
            <w:tcW w:w="2771" w:type="dxa"/>
            <w:noWrap/>
            <w:hideMark/>
          </w:tcPr>
          <w:p w14:paraId="48EBF8A1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Ergonomie</w:t>
            </w:r>
          </w:p>
        </w:tc>
        <w:tc>
          <w:tcPr>
            <w:tcW w:w="1634" w:type="dxa"/>
            <w:noWrap/>
            <w:hideMark/>
          </w:tcPr>
          <w:p w14:paraId="1FAE19AC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Confiance</w:t>
            </w:r>
          </w:p>
        </w:tc>
      </w:tr>
      <w:tr w:rsidR="00647669" w:rsidRPr="00647669" w14:paraId="0B6A9E46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2614A53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Facteurs humains (génie)</w:t>
            </w:r>
          </w:p>
        </w:tc>
        <w:tc>
          <w:tcPr>
            <w:tcW w:w="2835" w:type="dxa"/>
            <w:noWrap/>
            <w:hideMark/>
          </w:tcPr>
          <w:p w14:paraId="296D3463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Télérobotique</w:t>
            </w:r>
          </w:p>
        </w:tc>
        <w:tc>
          <w:tcPr>
            <w:tcW w:w="2771" w:type="dxa"/>
            <w:noWrap/>
            <w:hideMark/>
          </w:tcPr>
          <w:p w14:paraId="5D7F7276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Locomotion et démarche</w:t>
            </w:r>
          </w:p>
        </w:tc>
        <w:tc>
          <w:tcPr>
            <w:tcW w:w="1634" w:type="dxa"/>
            <w:noWrap/>
            <w:hideMark/>
          </w:tcPr>
          <w:p w14:paraId="7D56F10E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4EC72865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1446A465" w14:textId="77777777" w:rsidR="00647669" w:rsidRPr="00647669" w:rsidRDefault="00647669" w:rsidP="00647669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Formation, instruction ou  entraînement</w:t>
            </w:r>
          </w:p>
        </w:tc>
        <w:tc>
          <w:tcPr>
            <w:tcW w:w="2835" w:type="dxa"/>
            <w:noWrap/>
            <w:hideMark/>
          </w:tcPr>
          <w:p w14:paraId="751D7CAC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0744C55A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1634" w:type="dxa"/>
            <w:noWrap/>
            <w:hideMark/>
          </w:tcPr>
          <w:p w14:paraId="7453D2B4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01C849B1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9657ED6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Horizon (évolution)</w:t>
            </w:r>
          </w:p>
        </w:tc>
        <w:tc>
          <w:tcPr>
            <w:tcW w:w="2835" w:type="dxa"/>
            <w:noWrap/>
            <w:hideMark/>
          </w:tcPr>
          <w:p w14:paraId="55BFB0E8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35F293F7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Motricité (fonction)</w:t>
            </w:r>
          </w:p>
        </w:tc>
        <w:tc>
          <w:tcPr>
            <w:tcW w:w="1634" w:type="dxa"/>
            <w:noWrap/>
            <w:hideMark/>
          </w:tcPr>
          <w:p w14:paraId="362342D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44692A76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7BBFAA05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Image/imagerie</w:t>
            </w:r>
          </w:p>
        </w:tc>
        <w:tc>
          <w:tcPr>
            <w:tcW w:w="2835" w:type="dxa"/>
            <w:noWrap/>
            <w:hideMark/>
          </w:tcPr>
          <w:p w14:paraId="02EA6DCB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Vidéo</w:t>
            </w:r>
          </w:p>
        </w:tc>
        <w:tc>
          <w:tcPr>
            <w:tcW w:w="2771" w:type="dxa"/>
            <w:noWrap/>
            <w:hideMark/>
          </w:tcPr>
          <w:p w14:paraId="7682C568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Charge (transport)</w:t>
            </w:r>
          </w:p>
        </w:tc>
        <w:tc>
          <w:tcPr>
            <w:tcW w:w="1634" w:type="dxa"/>
            <w:noWrap/>
            <w:hideMark/>
          </w:tcPr>
          <w:p w14:paraId="11DC1D9F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5CD242BB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118ED892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Imagerie par résonance magnétique</w:t>
            </w:r>
          </w:p>
        </w:tc>
        <w:tc>
          <w:tcPr>
            <w:tcW w:w="2835" w:type="dxa"/>
            <w:noWrap/>
            <w:hideMark/>
          </w:tcPr>
          <w:p w14:paraId="30171B80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0186DBC4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Agents nootropiques</w:t>
            </w:r>
          </w:p>
        </w:tc>
        <w:tc>
          <w:tcPr>
            <w:tcW w:w="1634" w:type="dxa"/>
            <w:noWrap/>
            <w:hideMark/>
          </w:tcPr>
          <w:p w14:paraId="2DA98EA6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38A7D640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0956EFC5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Informatique à faible consommation</w:t>
            </w:r>
          </w:p>
        </w:tc>
        <w:tc>
          <w:tcPr>
            <w:tcW w:w="2835" w:type="dxa"/>
            <w:noWrap/>
            <w:hideMark/>
          </w:tcPr>
          <w:p w14:paraId="6738FCAE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10428E2F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Muscle/squelette</w:t>
            </w:r>
          </w:p>
        </w:tc>
        <w:tc>
          <w:tcPr>
            <w:tcW w:w="1634" w:type="dxa"/>
            <w:noWrap/>
            <w:hideMark/>
          </w:tcPr>
          <w:p w14:paraId="645554EC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7D839AC9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19D31A09" w14:textId="77777777" w:rsidR="00647669" w:rsidRPr="00647669" w:rsidRDefault="00647669" w:rsidP="00647669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Informatique omniprésente</w:t>
            </w:r>
          </w:p>
        </w:tc>
        <w:tc>
          <w:tcPr>
            <w:tcW w:w="2835" w:type="dxa"/>
            <w:noWrap/>
            <w:hideMark/>
          </w:tcPr>
          <w:p w14:paraId="529A9B5E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104745A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1634" w:type="dxa"/>
            <w:noWrap/>
            <w:hideMark/>
          </w:tcPr>
          <w:p w14:paraId="19481613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4B77D998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3CD60097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Instruction (assistée par ordinateur)</w:t>
            </w:r>
          </w:p>
        </w:tc>
        <w:tc>
          <w:tcPr>
            <w:tcW w:w="2835" w:type="dxa"/>
            <w:noWrap/>
            <w:hideMark/>
          </w:tcPr>
          <w:p w14:paraId="78E1662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Réalité virtuelle</w:t>
            </w:r>
          </w:p>
        </w:tc>
        <w:tc>
          <w:tcPr>
            <w:tcW w:w="2771" w:type="dxa"/>
            <w:noWrap/>
            <w:hideMark/>
          </w:tcPr>
          <w:p w14:paraId="7A1933C5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Métabolisme</w:t>
            </w:r>
          </w:p>
        </w:tc>
        <w:tc>
          <w:tcPr>
            <w:tcW w:w="1634" w:type="dxa"/>
            <w:noWrap/>
            <w:hideMark/>
          </w:tcPr>
          <w:p w14:paraId="33E3F69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1E396CAC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FE374C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Instruction assistée par ordinateur</w:t>
            </w:r>
          </w:p>
        </w:tc>
        <w:tc>
          <w:tcPr>
            <w:tcW w:w="2835" w:type="dxa"/>
            <w:noWrap/>
            <w:hideMark/>
          </w:tcPr>
          <w:p w14:paraId="64041151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Localisation et synchronisation</w:t>
            </w:r>
          </w:p>
        </w:tc>
        <w:tc>
          <w:tcPr>
            <w:tcW w:w="2771" w:type="dxa"/>
            <w:noWrap/>
            <w:hideMark/>
          </w:tcPr>
          <w:p w14:paraId="0B194983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Amélioration des capacités cognitives</w:t>
            </w:r>
          </w:p>
        </w:tc>
        <w:tc>
          <w:tcPr>
            <w:tcW w:w="1634" w:type="dxa"/>
            <w:noWrap/>
            <w:hideMark/>
          </w:tcPr>
          <w:p w14:paraId="6425EE72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Enjeux juridiques</w:t>
            </w:r>
          </w:p>
        </w:tc>
      </w:tr>
      <w:tr w:rsidR="00647669" w:rsidRPr="00647669" w14:paraId="51944DEB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1C0AD37C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Intelligence artificielle</w:t>
            </w:r>
          </w:p>
        </w:tc>
        <w:tc>
          <w:tcPr>
            <w:tcW w:w="2835" w:type="dxa"/>
            <w:noWrap/>
            <w:hideMark/>
          </w:tcPr>
          <w:p w14:paraId="665FFD15" w14:textId="77777777" w:rsidR="00647669" w:rsidRPr="00647669" w:rsidRDefault="00647669" w:rsidP="00D302F0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Systèmes adaptatifs</w:t>
            </w:r>
          </w:p>
        </w:tc>
        <w:tc>
          <w:tcPr>
            <w:tcW w:w="2771" w:type="dxa"/>
            <w:noWrap/>
            <w:hideMark/>
          </w:tcPr>
          <w:p w14:paraId="0B7D01F2" w14:textId="77777777" w:rsidR="00647669" w:rsidRPr="00647669" w:rsidRDefault="00647669" w:rsidP="00D302F0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Athlétisme/sports</w:t>
            </w:r>
          </w:p>
        </w:tc>
        <w:tc>
          <w:tcPr>
            <w:tcW w:w="1634" w:type="dxa"/>
            <w:noWrap/>
            <w:hideMark/>
          </w:tcPr>
          <w:p w14:paraId="55C0694B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Attitudes</w:t>
            </w:r>
          </w:p>
        </w:tc>
      </w:tr>
      <w:tr w:rsidR="00647669" w:rsidRPr="00647669" w14:paraId="7BBDF11A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17E0AE2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Interaction personne-machine</w:t>
            </w:r>
          </w:p>
        </w:tc>
        <w:tc>
          <w:tcPr>
            <w:tcW w:w="2835" w:type="dxa"/>
            <w:noWrap/>
            <w:hideMark/>
          </w:tcPr>
          <w:p w14:paraId="1B746A21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Téléprésence</w:t>
            </w:r>
          </w:p>
        </w:tc>
        <w:tc>
          <w:tcPr>
            <w:tcW w:w="2771" w:type="dxa"/>
            <w:noWrap/>
            <w:hideMark/>
          </w:tcPr>
          <w:p w14:paraId="5C182849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Exosquelette</w:t>
            </w:r>
          </w:p>
        </w:tc>
        <w:tc>
          <w:tcPr>
            <w:tcW w:w="1634" w:type="dxa"/>
            <w:noWrap/>
            <w:hideMark/>
          </w:tcPr>
          <w:p w14:paraId="25CE707B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66CF0" w14:paraId="6391E186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0D76B28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Interaction personne-système</w:t>
            </w:r>
          </w:p>
        </w:tc>
        <w:tc>
          <w:tcPr>
            <w:tcW w:w="2835" w:type="dxa"/>
            <w:noWrap/>
            <w:hideMark/>
          </w:tcPr>
          <w:p w14:paraId="2336A8FC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Interface utilisateur-ordinateur</w:t>
            </w:r>
          </w:p>
        </w:tc>
        <w:tc>
          <w:tcPr>
            <w:tcW w:w="2771" w:type="dxa"/>
            <w:noWrap/>
            <w:hideMark/>
          </w:tcPr>
          <w:p w14:paraId="02FDA205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Amélioration et renforcement des capacités humaines</w:t>
            </w:r>
          </w:p>
        </w:tc>
        <w:tc>
          <w:tcPr>
            <w:tcW w:w="1634" w:type="dxa"/>
            <w:noWrap/>
            <w:hideMark/>
          </w:tcPr>
          <w:p w14:paraId="573D3E75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1AAF962A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6E85CC69" w14:textId="77777777" w:rsidR="00647669" w:rsidRPr="00647669" w:rsidRDefault="00647669" w:rsidP="00D302F0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Interface cerveau-ordinateur</w:t>
            </w:r>
          </w:p>
        </w:tc>
        <w:tc>
          <w:tcPr>
            <w:tcW w:w="2835" w:type="dxa"/>
            <w:noWrap/>
            <w:hideMark/>
          </w:tcPr>
          <w:p w14:paraId="1DFFC63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Interfaces haptiques</w:t>
            </w:r>
          </w:p>
        </w:tc>
        <w:tc>
          <w:tcPr>
            <w:tcW w:w="2771" w:type="dxa"/>
            <w:noWrap/>
            <w:hideMark/>
          </w:tcPr>
          <w:p w14:paraId="7863FF5F" w14:textId="77777777" w:rsidR="00647669" w:rsidRPr="00647669" w:rsidRDefault="00647669" w:rsidP="00D302F0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Génie biomédical et avancées</w:t>
            </w:r>
          </w:p>
        </w:tc>
        <w:tc>
          <w:tcPr>
            <w:tcW w:w="1634" w:type="dxa"/>
            <w:noWrap/>
            <w:hideMark/>
          </w:tcPr>
          <w:p w14:paraId="2F48E616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Jeux</w:t>
            </w:r>
          </w:p>
        </w:tc>
      </w:tr>
      <w:tr w:rsidR="00647669" w:rsidRPr="00647669" w14:paraId="6BAC5E3E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5D207743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Interfaces</w:t>
            </w:r>
          </w:p>
        </w:tc>
        <w:tc>
          <w:tcPr>
            <w:tcW w:w="2835" w:type="dxa"/>
            <w:noWrap/>
            <w:hideMark/>
          </w:tcPr>
          <w:p w14:paraId="418C3369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Portables</w:t>
            </w:r>
          </w:p>
        </w:tc>
        <w:tc>
          <w:tcPr>
            <w:tcW w:w="2771" w:type="dxa"/>
            <w:noWrap/>
            <w:hideMark/>
          </w:tcPr>
          <w:p w14:paraId="3A9D167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Motion (humaine)</w:t>
            </w:r>
          </w:p>
        </w:tc>
        <w:tc>
          <w:tcPr>
            <w:tcW w:w="1634" w:type="dxa"/>
            <w:noWrap/>
            <w:hideMark/>
          </w:tcPr>
          <w:p w14:paraId="3773AC7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7FBDDDF8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EA86AE1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Mémoire (humaine)</w:t>
            </w:r>
          </w:p>
        </w:tc>
        <w:tc>
          <w:tcPr>
            <w:tcW w:w="2835" w:type="dxa"/>
            <w:noWrap/>
            <w:hideMark/>
          </w:tcPr>
          <w:p w14:paraId="2E192B68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16A2FD51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Nutrition, alimentation, suppléments alimentaires</w:t>
            </w:r>
          </w:p>
        </w:tc>
        <w:tc>
          <w:tcPr>
            <w:tcW w:w="1634" w:type="dxa"/>
            <w:noWrap/>
            <w:hideMark/>
          </w:tcPr>
          <w:p w14:paraId="05DCB950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157AB86B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31F95DDE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Navigation</w:t>
            </w:r>
          </w:p>
        </w:tc>
        <w:tc>
          <w:tcPr>
            <w:tcW w:w="2835" w:type="dxa"/>
            <w:noWrap/>
            <w:hideMark/>
          </w:tcPr>
          <w:p w14:paraId="4692E158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0BDBC2B1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Performance (général)</w:t>
            </w:r>
          </w:p>
        </w:tc>
        <w:tc>
          <w:tcPr>
            <w:tcW w:w="1634" w:type="dxa"/>
            <w:noWrap/>
            <w:hideMark/>
          </w:tcPr>
          <w:p w14:paraId="08C8ABFD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1376167D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20019A7E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Ordinateurs</w:t>
            </w:r>
          </w:p>
        </w:tc>
        <w:tc>
          <w:tcPr>
            <w:tcW w:w="2835" w:type="dxa"/>
            <w:noWrap/>
            <w:hideMark/>
          </w:tcPr>
          <w:p w14:paraId="7890A165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Robots</w:t>
            </w:r>
          </w:p>
        </w:tc>
        <w:tc>
          <w:tcPr>
            <w:tcW w:w="2771" w:type="dxa"/>
            <w:noWrap/>
            <w:hideMark/>
          </w:tcPr>
          <w:p w14:paraId="5F8CA6C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Dopage</w:t>
            </w:r>
          </w:p>
        </w:tc>
        <w:tc>
          <w:tcPr>
            <w:tcW w:w="1634" w:type="dxa"/>
            <w:noWrap/>
            <w:hideMark/>
          </w:tcPr>
          <w:p w14:paraId="31E75A0B" w14:textId="4303C6C9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Politiques</w:t>
            </w:r>
          </w:p>
        </w:tc>
      </w:tr>
      <w:tr w:rsidR="00647669" w:rsidRPr="00647669" w14:paraId="2A07F25A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34497F9E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Performance (humaine/cognitive)</w:t>
            </w:r>
          </w:p>
        </w:tc>
        <w:tc>
          <w:tcPr>
            <w:tcW w:w="2835" w:type="dxa"/>
            <w:noWrap/>
            <w:hideMark/>
          </w:tcPr>
          <w:p w14:paraId="02B1B1CF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75FF0AC4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Physiologie – général</w:t>
            </w:r>
          </w:p>
        </w:tc>
        <w:tc>
          <w:tcPr>
            <w:tcW w:w="1634" w:type="dxa"/>
            <w:noWrap/>
            <w:hideMark/>
          </w:tcPr>
          <w:p w14:paraId="544D06BA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514E758D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0DE925F0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Position</w:t>
            </w:r>
          </w:p>
        </w:tc>
        <w:tc>
          <w:tcPr>
            <w:tcW w:w="2835" w:type="dxa"/>
            <w:noWrap/>
            <w:hideMark/>
          </w:tcPr>
          <w:p w14:paraId="4461275A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5E2F8641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Équipement protecteur, vêtements</w:t>
            </w:r>
          </w:p>
        </w:tc>
        <w:tc>
          <w:tcPr>
            <w:tcW w:w="1634" w:type="dxa"/>
            <w:noWrap/>
            <w:hideMark/>
          </w:tcPr>
          <w:p w14:paraId="603E4E4B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6B2AA2CC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A00880D" w14:textId="77777777" w:rsidR="00647669" w:rsidRPr="00647669" w:rsidRDefault="00647669" w:rsidP="00D302F0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Réalité augmentée</w:t>
            </w:r>
          </w:p>
        </w:tc>
        <w:tc>
          <w:tcPr>
            <w:tcW w:w="2835" w:type="dxa"/>
            <w:noWrap/>
            <w:hideMark/>
          </w:tcPr>
          <w:p w14:paraId="11702ECC" w14:textId="3E3AAAD5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Dispositifs</w:t>
            </w:r>
          </w:p>
        </w:tc>
        <w:tc>
          <w:tcPr>
            <w:tcW w:w="2771" w:type="dxa"/>
            <w:noWrap/>
            <w:hideMark/>
          </w:tcPr>
          <w:p w14:paraId="17BFF3F2" w14:textId="1E42A262" w:rsidR="00647669" w:rsidRPr="00647669" w:rsidRDefault="00647669" w:rsidP="00647669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Biom</w:t>
            </w:r>
            <w:r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écanique</w:t>
            </w:r>
          </w:p>
        </w:tc>
        <w:tc>
          <w:tcPr>
            <w:tcW w:w="1634" w:type="dxa"/>
            <w:noWrap/>
            <w:hideMark/>
          </w:tcPr>
          <w:p w14:paraId="39FE485B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Éthique</w:t>
            </w:r>
          </w:p>
        </w:tc>
      </w:tr>
      <w:tr w:rsidR="00647669" w:rsidRPr="00647669" w14:paraId="7AB294B3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5DB460D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Reconnaissance</w:t>
            </w:r>
          </w:p>
        </w:tc>
        <w:tc>
          <w:tcPr>
            <w:tcW w:w="2835" w:type="dxa"/>
            <w:noWrap/>
            <w:hideMark/>
          </w:tcPr>
          <w:p w14:paraId="6BF43EAB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14151E29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Sommeil/veille</w:t>
            </w:r>
          </w:p>
        </w:tc>
        <w:tc>
          <w:tcPr>
            <w:tcW w:w="1634" w:type="dxa"/>
            <w:noWrap/>
            <w:hideMark/>
          </w:tcPr>
          <w:p w14:paraId="0932BE13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7EC91F1B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2FFF80E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Reconnaissance des formes</w:t>
            </w:r>
          </w:p>
        </w:tc>
        <w:tc>
          <w:tcPr>
            <w:tcW w:w="2835" w:type="dxa"/>
            <w:noWrap/>
            <w:hideMark/>
          </w:tcPr>
          <w:p w14:paraId="7800EAB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563975A6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Drogues améliorant la performance</w:t>
            </w:r>
          </w:p>
        </w:tc>
        <w:tc>
          <w:tcPr>
            <w:tcW w:w="1634" w:type="dxa"/>
            <w:noWrap/>
            <w:hideMark/>
          </w:tcPr>
          <w:p w14:paraId="7563553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598E138D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04BB400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Reconnaissance faciale</w:t>
            </w:r>
          </w:p>
        </w:tc>
        <w:tc>
          <w:tcPr>
            <w:tcW w:w="2835" w:type="dxa"/>
            <w:noWrap/>
            <w:hideMark/>
          </w:tcPr>
          <w:p w14:paraId="1E9411B4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Télé-exploitation</w:t>
            </w:r>
          </w:p>
        </w:tc>
        <w:tc>
          <w:tcPr>
            <w:tcW w:w="2771" w:type="dxa"/>
            <w:noWrap/>
            <w:hideMark/>
          </w:tcPr>
          <w:p w14:paraId="3177F2F8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Exercice et conditionnement physique</w:t>
            </w:r>
          </w:p>
        </w:tc>
        <w:tc>
          <w:tcPr>
            <w:tcW w:w="1634" w:type="dxa"/>
            <w:noWrap/>
            <w:hideMark/>
          </w:tcPr>
          <w:p w14:paraId="61B0DFFF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1B83D7DC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3A90E0DD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Rendement cognitif</w:t>
            </w:r>
          </w:p>
        </w:tc>
        <w:tc>
          <w:tcPr>
            <w:tcW w:w="2835" w:type="dxa"/>
            <w:noWrap/>
            <w:hideMark/>
          </w:tcPr>
          <w:p w14:paraId="630F538D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Composants électroniques à faible consommation</w:t>
            </w:r>
          </w:p>
        </w:tc>
        <w:tc>
          <w:tcPr>
            <w:tcW w:w="2771" w:type="dxa"/>
            <w:noWrap/>
            <w:hideMark/>
          </w:tcPr>
          <w:p w14:paraId="5E053D2F" w14:textId="76320E2C" w:rsidR="00647669" w:rsidRPr="00647669" w:rsidRDefault="00647669" w:rsidP="00647669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Cerv</w:t>
            </w:r>
            <w:r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e</w:t>
            </w: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au</w:t>
            </w:r>
          </w:p>
        </w:tc>
        <w:tc>
          <w:tcPr>
            <w:tcW w:w="1634" w:type="dxa"/>
            <w:noWrap/>
            <w:hideMark/>
          </w:tcPr>
          <w:p w14:paraId="0A0922AC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Optimisation humaine</w:t>
            </w:r>
          </w:p>
        </w:tc>
      </w:tr>
      <w:tr w:rsidR="00647669" w:rsidRPr="00647669" w14:paraId="62096EE1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2BFCCF51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Réseaux neuronaux</w:t>
            </w:r>
          </w:p>
        </w:tc>
        <w:tc>
          <w:tcPr>
            <w:tcW w:w="2835" w:type="dxa"/>
            <w:noWrap/>
            <w:hideMark/>
          </w:tcPr>
          <w:p w14:paraId="1CAA195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449AD9F3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Performance (tâche)</w:t>
            </w:r>
          </w:p>
        </w:tc>
        <w:tc>
          <w:tcPr>
            <w:tcW w:w="1634" w:type="dxa"/>
            <w:noWrap/>
            <w:hideMark/>
          </w:tcPr>
          <w:p w14:paraId="03A813BA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7265D10D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1EEFA34E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Réseaux sociaux</w:t>
            </w:r>
          </w:p>
        </w:tc>
        <w:tc>
          <w:tcPr>
            <w:tcW w:w="2835" w:type="dxa"/>
            <w:noWrap/>
            <w:hideMark/>
          </w:tcPr>
          <w:p w14:paraId="6A589A96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642F4F9F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Adaptation thermique</w:t>
            </w:r>
          </w:p>
        </w:tc>
        <w:tc>
          <w:tcPr>
            <w:tcW w:w="1634" w:type="dxa"/>
            <w:noWrap/>
            <w:hideMark/>
          </w:tcPr>
          <w:p w14:paraId="060E6C85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4B9CEFD8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4711DC6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Simulation</w:t>
            </w:r>
          </w:p>
        </w:tc>
        <w:tc>
          <w:tcPr>
            <w:tcW w:w="2835" w:type="dxa"/>
            <w:noWrap/>
            <w:hideMark/>
          </w:tcPr>
          <w:p w14:paraId="13413EDA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4914E618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Stimulants (non précisés)</w:t>
            </w:r>
          </w:p>
        </w:tc>
        <w:tc>
          <w:tcPr>
            <w:tcW w:w="1634" w:type="dxa"/>
            <w:noWrap/>
            <w:hideMark/>
          </w:tcPr>
          <w:p w14:paraId="41CC09B3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3F61D90E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5EAA06CF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Simulation</w:t>
            </w:r>
          </w:p>
        </w:tc>
        <w:tc>
          <w:tcPr>
            <w:tcW w:w="2835" w:type="dxa"/>
            <w:noWrap/>
            <w:hideMark/>
          </w:tcPr>
          <w:p w14:paraId="3BD42F22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5620EF76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Stimulation (physique)</w:t>
            </w:r>
          </w:p>
        </w:tc>
        <w:tc>
          <w:tcPr>
            <w:tcW w:w="1634" w:type="dxa"/>
            <w:noWrap/>
            <w:hideMark/>
          </w:tcPr>
          <w:p w14:paraId="488F5FFA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04FDD5BB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27D0C2C2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Soutien à la prise de décisions</w:t>
            </w:r>
          </w:p>
        </w:tc>
        <w:tc>
          <w:tcPr>
            <w:tcW w:w="2835" w:type="dxa"/>
            <w:noWrap/>
            <w:hideMark/>
          </w:tcPr>
          <w:p w14:paraId="0ECC49B2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Sensation (fonction)</w:t>
            </w:r>
          </w:p>
        </w:tc>
        <w:tc>
          <w:tcPr>
            <w:tcW w:w="2771" w:type="dxa"/>
            <w:noWrap/>
            <w:hideMark/>
          </w:tcPr>
          <w:p w14:paraId="4E33F480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Drogues (précisées)</w:t>
            </w:r>
          </w:p>
        </w:tc>
        <w:tc>
          <w:tcPr>
            <w:tcW w:w="1634" w:type="dxa"/>
            <w:noWrap/>
            <w:hideMark/>
          </w:tcPr>
          <w:p w14:paraId="3A37AD3D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Responsabilité</w:t>
            </w:r>
          </w:p>
        </w:tc>
      </w:tr>
      <w:tr w:rsidR="00647669" w:rsidRPr="00647669" w14:paraId="39758E99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18FD0EE0" w14:textId="77777777" w:rsidR="00647669" w:rsidRPr="00647669" w:rsidRDefault="00647669" w:rsidP="00647669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Suivi, localisation ou poursuite</w:t>
            </w:r>
          </w:p>
        </w:tc>
        <w:tc>
          <w:tcPr>
            <w:tcW w:w="2835" w:type="dxa"/>
            <w:noWrap/>
            <w:hideMark/>
          </w:tcPr>
          <w:p w14:paraId="3F3053BC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3C091B27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1634" w:type="dxa"/>
            <w:noWrap/>
            <w:hideMark/>
          </w:tcPr>
          <w:p w14:paraId="4463886D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57B2FA9F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6DEC449E" w14:textId="65492E5D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Systèmes et agents intelligents</w:t>
            </w:r>
          </w:p>
        </w:tc>
        <w:tc>
          <w:tcPr>
            <w:tcW w:w="2835" w:type="dxa"/>
            <w:noWrap/>
            <w:hideMark/>
          </w:tcPr>
          <w:p w14:paraId="1C1154B7" w14:textId="77777777" w:rsidR="00647669" w:rsidRPr="00647669" w:rsidRDefault="00647669" w:rsidP="00F13748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Amélioration de la vision</w:t>
            </w:r>
          </w:p>
        </w:tc>
        <w:tc>
          <w:tcPr>
            <w:tcW w:w="2771" w:type="dxa"/>
            <w:noWrap/>
            <w:hideMark/>
          </w:tcPr>
          <w:p w14:paraId="5FEBB8EF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Mobilité</w:t>
            </w:r>
          </w:p>
        </w:tc>
        <w:tc>
          <w:tcPr>
            <w:tcW w:w="1634" w:type="dxa"/>
            <w:noWrap/>
            <w:hideMark/>
          </w:tcPr>
          <w:p w14:paraId="71229B76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47261549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0845903D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Systèmes cognitifs</w:t>
            </w:r>
          </w:p>
        </w:tc>
        <w:tc>
          <w:tcPr>
            <w:tcW w:w="2835" w:type="dxa"/>
            <w:noWrap/>
            <w:hideMark/>
          </w:tcPr>
          <w:p w14:paraId="6FBB2BE7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Techniques d’optimisation</w:t>
            </w:r>
          </w:p>
        </w:tc>
        <w:tc>
          <w:tcPr>
            <w:tcW w:w="2771" w:type="dxa"/>
            <w:noWrap/>
            <w:hideMark/>
          </w:tcPr>
          <w:p w14:paraId="7A904283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Caméras</w:t>
            </w:r>
          </w:p>
        </w:tc>
        <w:tc>
          <w:tcPr>
            <w:tcW w:w="1634" w:type="dxa"/>
            <w:noWrap/>
            <w:hideMark/>
          </w:tcPr>
          <w:p w14:paraId="0B5496B3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Implants</w:t>
            </w:r>
          </w:p>
        </w:tc>
      </w:tr>
      <w:tr w:rsidR="00647669" w:rsidRPr="00647669" w14:paraId="51056779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1B0B7D92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Systèmes mobiles</w:t>
            </w:r>
          </w:p>
        </w:tc>
        <w:tc>
          <w:tcPr>
            <w:tcW w:w="2835" w:type="dxa"/>
            <w:noWrap/>
            <w:hideMark/>
          </w:tcPr>
          <w:p w14:paraId="22DCFAAB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1289478B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 xml:space="preserve">Perception </w:t>
            </w:r>
          </w:p>
        </w:tc>
        <w:tc>
          <w:tcPr>
            <w:tcW w:w="1634" w:type="dxa"/>
            <w:noWrap/>
            <w:hideMark/>
          </w:tcPr>
          <w:p w14:paraId="378A55AC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52078F20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575F6B71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Télédétection</w:t>
            </w:r>
          </w:p>
        </w:tc>
        <w:tc>
          <w:tcPr>
            <w:tcW w:w="2835" w:type="dxa"/>
            <w:noWrap/>
            <w:hideMark/>
          </w:tcPr>
          <w:p w14:paraId="02A9A9C4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41E28444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Drogues spécifiques</w:t>
            </w:r>
          </w:p>
        </w:tc>
        <w:tc>
          <w:tcPr>
            <w:tcW w:w="1634" w:type="dxa"/>
            <w:noWrap/>
            <w:hideMark/>
          </w:tcPr>
          <w:p w14:paraId="29F90A2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6E5E6809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070A9C5D" w14:textId="77777777" w:rsidR="00647669" w:rsidRPr="00647669" w:rsidRDefault="00647669" w:rsidP="00647669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Vision (amélioration)</w:t>
            </w:r>
          </w:p>
        </w:tc>
        <w:tc>
          <w:tcPr>
            <w:tcW w:w="2835" w:type="dxa"/>
            <w:noWrap/>
            <w:hideMark/>
          </w:tcPr>
          <w:p w14:paraId="3D1D582E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29CC9FA0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1634" w:type="dxa"/>
            <w:noWrap/>
            <w:hideMark/>
          </w:tcPr>
          <w:p w14:paraId="2A147878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1D6CAEEA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36CA164F" w14:textId="1699E73F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Vision nocturne</w:t>
            </w:r>
          </w:p>
        </w:tc>
        <w:tc>
          <w:tcPr>
            <w:tcW w:w="2835" w:type="dxa"/>
            <w:noWrap/>
            <w:hideMark/>
          </w:tcPr>
          <w:p w14:paraId="01C6A40D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3C9047E9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 xml:space="preserve">Amélioration de la performance </w:t>
            </w:r>
          </w:p>
        </w:tc>
        <w:tc>
          <w:tcPr>
            <w:tcW w:w="1634" w:type="dxa"/>
            <w:noWrap/>
            <w:hideMark/>
          </w:tcPr>
          <w:p w14:paraId="0623908A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  <w:tr w:rsidR="00647669" w:rsidRPr="00647669" w14:paraId="0157F3B1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6D7F03FF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Vision par ordinateur</w:t>
            </w:r>
          </w:p>
        </w:tc>
        <w:tc>
          <w:tcPr>
            <w:tcW w:w="2835" w:type="dxa"/>
            <w:noWrap/>
            <w:hideMark/>
          </w:tcPr>
          <w:p w14:paraId="3CC9484B" w14:textId="77777777" w:rsidR="00647669" w:rsidRPr="00647669" w:rsidRDefault="00647669" w:rsidP="008B369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Robotique</w:t>
            </w:r>
          </w:p>
        </w:tc>
        <w:tc>
          <w:tcPr>
            <w:tcW w:w="2771" w:type="dxa"/>
            <w:noWrap/>
            <w:hideMark/>
          </w:tcPr>
          <w:p w14:paraId="10E74C6D" w14:textId="77777777" w:rsidR="00647669" w:rsidRPr="00647669" w:rsidRDefault="00647669" w:rsidP="00F678DF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Régimes et suppléments alimentaires</w:t>
            </w:r>
          </w:p>
        </w:tc>
        <w:tc>
          <w:tcPr>
            <w:tcW w:w="1634" w:type="dxa"/>
            <w:noWrap/>
            <w:hideMark/>
          </w:tcPr>
          <w:p w14:paraId="146BA9A6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Performance</w:t>
            </w:r>
          </w:p>
        </w:tc>
      </w:tr>
      <w:tr w:rsidR="00647669" w:rsidRPr="00647669" w14:paraId="7A7EDEBD" w14:textId="77777777" w:rsidTr="00647669">
        <w:trPr>
          <w:trHeight w:val="227"/>
        </w:trPr>
        <w:tc>
          <w:tcPr>
            <w:tcW w:w="2830" w:type="dxa"/>
            <w:noWrap/>
            <w:hideMark/>
          </w:tcPr>
          <w:p w14:paraId="262C6B20" w14:textId="77777777" w:rsidR="00647669" w:rsidRPr="00647669" w:rsidRDefault="00647669" w:rsidP="00647669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  <w:r w:rsidRPr="00647669">
              <w:rPr>
                <w:rFonts w:ascii="Arial" w:hAnsi="Arial"/>
                <w:color w:val="0000FF"/>
                <w:sz w:val="16"/>
                <w:szCs w:val="16"/>
                <w:lang w:val="fr-CA"/>
              </w:rPr>
              <w:t>Visualisation</w:t>
            </w:r>
          </w:p>
        </w:tc>
        <w:tc>
          <w:tcPr>
            <w:tcW w:w="2835" w:type="dxa"/>
            <w:noWrap/>
            <w:hideMark/>
          </w:tcPr>
          <w:p w14:paraId="11166958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2771" w:type="dxa"/>
            <w:noWrap/>
            <w:hideMark/>
          </w:tcPr>
          <w:p w14:paraId="23D41539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  <w:tc>
          <w:tcPr>
            <w:tcW w:w="1634" w:type="dxa"/>
            <w:noWrap/>
            <w:hideMark/>
          </w:tcPr>
          <w:p w14:paraId="1A3EE90A" w14:textId="77777777" w:rsidR="00647669" w:rsidRPr="00647669" w:rsidRDefault="00647669" w:rsidP="00406C7B">
            <w:pPr>
              <w:widowControl w:val="0"/>
              <w:rPr>
                <w:rFonts w:ascii="Arial" w:hAnsi="Arial"/>
                <w:color w:val="0000FF"/>
                <w:sz w:val="16"/>
                <w:szCs w:val="16"/>
                <w:lang w:val="fr-CA"/>
              </w:rPr>
            </w:pPr>
          </w:p>
        </w:tc>
      </w:tr>
    </w:tbl>
    <w:p w14:paraId="752CB3DD" w14:textId="77777777" w:rsidR="00406C7B" w:rsidRPr="00647669" w:rsidRDefault="00406C7B" w:rsidP="00406C7B">
      <w:pPr>
        <w:widowControl w:val="0"/>
        <w:rPr>
          <w:rStyle w:val="Lienhypertexte"/>
          <w:rFonts w:ascii="Arial" w:hAnsi="Arial"/>
          <w:sz w:val="20"/>
          <w:lang w:val="fr-CA"/>
        </w:rPr>
      </w:pPr>
    </w:p>
    <w:sectPr w:rsidR="00406C7B" w:rsidRPr="00647669" w:rsidSect="00487A0D">
      <w:footnotePr>
        <w:numFmt w:val="lowerLetter"/>
      </w:footnotePr>
      <w:endnotePr>
        <w:numFmt w:val="lowerLetter"/>
      </w:endnotePr>
      <w:type w:val="continuous"/>
      <w:pgSz w:w="12240" w:h="15840"/>
      <w:pgMar w:top="450" w:right="1080" w:bottom="630" w:left="1080" w:header="864" w:footer="108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6994"/>
    <w:multiLevelType w:val="multilevel"/>
    <w:tmpl w:val="443C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136B90"/>
    <w:multiLevelType w:val="hybridMultilevel"/>
    <w:tmpl w:val="8D7C503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60193"/>
    <w:multiLevelType w:val="multilevel"/>
    <w:tmpl w:val="404C1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080FF1"/>
    <w:multiLevelType w:val="hybridMultilevel"/>
    <w:tmpl w:val="984055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EC3E47"/>
    <w:multiLevelType w:val="hybridMultilevel"/>
    <w:tmpl w:val="D1EC083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BB5E76"/>
    <w:multiLevelType w:val="hybridMultilevel"/>
    <w:tmpl w:val="1DBE7E04"/>
    <w:lvl w:ilvl="0" w:tplc="D07E13E2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3223139"/>
    <w:multiLevelType w:val="multilevel"/>
    <w:tmpl w:val="1E505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numFmt w:val="lowerLetter"/>
  </w:footnotePr>
  <w:endnotePr>
    <w:numFmt w:val="lowerLetter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35F"/>
    <w:rsid w:val="000047EA"/>
    <w:rsid w:val="000073AB"/>
    <w:rsid w:val="0001257D"/>
    <w:rsid w:val="00031CB1"/>
    <w:rsid w:val="00036F35"/>
    <w:rsid w:val="00046467"/>
    <w:rsid w:val="000479F5"/>
    <w:rsid w:val="00071736"/>
    <w:rsid w:val="00085BF9"/>
    <w:rsid w:val="00093C5F"/>
    <w:rsid w:val="00095B60"/>
    <w:rsid w:val="000B755A"/>
    <w:rsid w:val="000B75A8"/>
    <w:rsid w:val="000C00B6"/>
    <w:rsid w:val="000C7B8E"/>
    <w:rsid w:val="000D1329"/>
    <w:rsid w:val="00102573"/>
    <w:rsid w:val="001027B9"/>
    <w:rsid w:val="001059B9"/>
    <w:rsid w:val="00111E9A"/>
    <w:rsid w:val="00144195"/>
    <w:rsid w:val="00147B12"/>
    <w:rsid w:val="00154418"/>
    <w:rsid w:val="00175501"/>
    <w:rsid w:val="00176BA4"/>
    <w:rsid w:val="00185A66"/>
    <w:rsid w:val="00191A75"/>
    <w:rsid w:val="001941A8"/>
    <w:rsid w:val="001A6AE0"/>
    <w:rsid w:val="001C4949"/>
    <w:rsid w:val="001D2C5B"/>
    <w:rsid w:val="001D659A"/>
    <w:rsid w:val="001F1015"/>
    <w:rsid w:val="002012C9"/>
    <w:rsid w:val="002039FE"/>
    <w:rsid w:val="00226834"/>
    <w:rsid w:val="00233937"/>
    <w:rsid w:val="00254183"/>
    <w:rsid w:val="00257808"/>
    <w:rsid w:val="00262273"/>
    <w:rsid w:val="00264D76"/>
    <w:rsid w:val="002662AD"/>
    <w:rsid w:val="002775E0"/>
    <w:rsid w:val="002914F7"/>
    <w:rsid w:val="002935D4"/>
    <w:rsid w:val="00294745"/>
    <w:rsid w:val="002B12B8"/>
    <w:rsid w:val="002B45CA"/>
    <w:rsid w:val="002E02CD"/>
    <w:rsid w:val="00301208"/>
    <w:rsid w:val="00305305"/>
    <w:rsid w:val="00305B62"/>
    <w:rsid w:val="00314A61"/>
    <w:rsid w:val="003167B1"/>
    <w:rsid w:val="0032796C"/>
    <w:rsid w:val="00342175"/>
    <w:rsid w:val="00356A1E"/>
    <w:rsid w:val="0036404E"/>
    <w:rsid w:val="0038000C"/>
    <w:rsid w:val="003946E9"/>
    <w:rsid w:val="003B5817"/>
    <w:rsid w:val="003D3EF2"/>
    <w:rsid w:val="003E1677"/>
    <w:rsid w:val="003E4934"/>
    <w:rsid w:val="003E6FBC"/>
    <w:rsid w:val="003F41E7"/>
    <w:rsid w:val="003F69C8"/>
    <w:rsid w:val="003F7FAA"/>
    <w:rsid w:val="00406C7B"/>
    <w:rsid w:val="0040735F"/>
    <w:rsid w:val="0041184F"/>
    <w:rsid w:val="00414BDA"/>
    <w:rsid w:val="004177AE"/>
    <w:rsid w:val="00423231"/>
    <w:rsid w:val="0042507A"/>
    <w:rsid w:val="0044574C"/>
    <w:rsid w:val="00453BE3"/>
    <w:rsid w:val="00471D5B"/>
    <w:rsid w:val="00487A0D"/>
    <w:rsid w:val="0049294C"/>
    <w:rsid w:val="004974F0"/>
    <w:rsid w:val="004C2DAF"/>
    <w:rsid w:val="004C43C0"/>
    <w:rsid w:val="004C60C1"/>
    <w:rsid w:val="004C7852"/>
    <w:rsid w:val="004E4875"/>
    <w:rsid w:val="004F349D"/>
    <w:rsid w:val="004F5624"/>
    <w:rsid w:val="00500A05"/>
    <w:rsid w:val="00506BFB"/>
    <w:rsid w:val="00530D01"/>
    <w:rsid w:val="00533340"/>
    <w:rsid w:val="005432E7"/>
    <w:rsid w:val="0054510D"/>
    <w:rsid w:val="0055053A"/>
    <w:rsid w:val="005507EF"/>
    <w:rsid w:val="0055243A"/>
    <w:rsid w:val="005705F2"/>
    <w:rsid w:val="00570D4C"/>
    <w:rsid w:val="00591E8E"/>
    <w:rsid w:val="0059300D"/>
    <w:rsid w:val="005952BC"/>
    <w:rsid w:val="005A2FAC"/>
    <w:rsid w:val="005A3A0E"/>
    <w:rsid w:val="005A7B50"/>
    <w:rsid w:val="005B68D0"/>
    <w:rsid w:val="005B70D3"/>
    <w:rsid w:val="005C72AB"/>
    <w:rsid w:val="005D1580"/>
    <w:rsid w:val="005D1BDB"/>
    <w:rsid w:val="005E124E"/>
    <w:rsid w:val="005E13FD"/>
    <w:rsid w:val="005F2021"/>
    <w:rsid w:val="00601B80"/>
    <w:rsid w:val="0060335C"/>
    <w:rsid w:val="00617199"/>
    <w:rsid w:val="0062416E"/>
    <w:rsid w:val="006352D7"/>
    <w:rsid w:val="00644929"/>
    <w:rsid w:val="00644B35"/>
    <w:rsid w:val="00645A65"/>
    <w:rsid w:val="00647669"/>
    <w:rsid w:val="00651271"/>
    <w:rsid w:val="00652633"/>
    <w:rsid w:val="00653B91"/>
    <w:rsid w:val="00655FCC"/>
    <w:rsid w:val="00662C46"/>
    <w:rsid w:val="00666BEC"/>
    <w:rsid w:val="00666CF0"/>
    <w:rsid w:val="00674131"/>
    <w:rsid w:val="00682556"/>
    <w:rsid w:val="00684047"/>
    <w:rsid w:val="00693C9A"/>
    <w:rsid w:val="006B399F"/>
    <w:rsid w:val="006B7E40"/>
    <w:rsid w:val="006C0ECC"/>
    <w:rsid w:val="006C227A"/>
    <w:rsid w:val="006D12C3"/>
    <w:rsid w:val="006E2C35"/>
    <w:rsid w:val="006E3949"/>
    <w:rsid w:val="00701759"/>
    <w:rsid w:val="007047B8"/>
    <w:rsid w:val="007056D3"/>
    <w:rsid w:val="00737C8C"/>
    <w:rsid w:val="007458F3"/>
    <w:rsid w:val="00761F7E"/>
    <w:rsid w:val="00763D74"/>
    <w:rsid w:val="00767182"/>
    <w:rsid w:val="00770686"/>
    <w:rsid w:val="00793784"/>
    <w:rsid w:val="007A2828"/>
    <w:rsid w:val="007B442E"/>
    <w:rsid w:val="007B7FB3"/>
    <w:rsid w:val="007C0790"/>
    <w:rsid w:val="007D1917"/>
    <w:rsid w:val="007D49B6"/>
    <w:rsid w:val="007F2BFE"/>
    <w:rsid w:val="00824E71"/>
    <w:rsid w:val="0082536A"/>
    <w:rsid w:val="00831251"/>
    <w:rsid w:val="0083677D"/>
    <w:rsid w:val="008412BA"/>
    <w:rsid w:val="00855D11"/>
    <w:rsid w:val="00874562"/>
    <w:rsid w:val="00882AD5"/>
    <w:rsid w:val="00887EDA"/>
    <w:rsid w:val="008B369F"/>
    <w:rsid w:val="008B54FD"/>
    <w:rsid w:val="008B5971"/>
    <w:rsid w:val="008C6339"/>
    <w:rsid w:val="008E15A1"/>
    <w:rsid w:val="008E4459"/>
    <w:rsid w:val="008F30D8"/>
    <w:rsid w:val="009020C6"/>
    <w:rsid w:val="00902C31"/>
    <w:rsid w:val="00910411"/>
    <w:rsid w:val="009106E2"/>
    <w:rsid w:val="00910DD5"/>
    <w:rsid w:val="00912DEF"/>
    <w:rsid w:val="00933E03"/>
    <w:rsid w:val="00940EE9"/>
    <w:rsid w:val="0094116A"/>
    <w:rsid w:val="00942897"/>
    <w:rsid w:val="00955984"/>
    <w:rsid w:val="00967E5B"/>
    <w:rsid w:val="009710A9"/>
    <w:rsid w:val="0098490C"/>
    <w:rsid w:val="0098568D"/>
    <w:rsid w:val="009A25B7"/>
    <w:rsid w:val="009B7A96"/>
    <w:rsid w:val="009C461E"/>
    <w:rsid w:val="009C683C"/>
    <w:rsid w:val="009D0F84"/>
    <w:rsid w:val="00A0650A"/>
    <w:rsid w:val="00A125E8"/>
    <w:rsid w:val="00A22C44"/>
    <w:rsid w:val="00A34D8A"/>
    <w:rsid w:val="00A46595"/>
    <w:rsid w:val="00A62407"/>
    <w:rsid w:val="00A71F0F"/>
    <w:rsid w:val="00A7771F"/>
    <w:rsid w:val="00A95126"/>
    <w:rsid w:val="00A95FC6"/>
    <w:rsid w:val="00AA618E"/>
    <w:rsid w:val="00AB6E4E"/>
    <w:rsid w:val="00AE257B"/>
    <w:rsid w:val="00AE450F"/>
    <w:rsid w:val="00AE5A2E"/>
    <w:rsid w:val="00B07B6D"/>
    <w:rsid w:val="00B1128A"/>
    <w:rsid w:val="00B348D5"/>
    <w:rsid w:val="00B42CF4"/>
    <w:rsid w:val="00B571EC"/>
    <w:rsid w:val="00B71F45"/>
    <w:rsid w:val="00B90844"/>
    <w:rsid w:val="00B952CA"/>
    <w:rsid w:val="00BC66CE"/>
    <w:rsid w:val="00BD031C"/>
    <w:rsid w:val="00BE6AB1"/>
    <w:rsid w:val="00C01C51"/>
    <w:rsid w:val="00C16A35"/>
    <w:rsid w:val="00C16B3C"/>
    <w:rsid w:val="00C2195C"/>
    <w:rsid w:val="00C5692C"/>
    <w:rsid w:val="00C76421"/>
    <w:rsid w:val="00CA114A"/>
    <w:rsid w:val="00CA1D02"/>
    <w:rsid w:val="00CA41E4"/>
    <w:rsid w:val="00CA4B84"/>
    <w:rsid w:val="00CB6DDE"/>
    <w:rsid w:val="00CC2C42"/>
    <w:rsid w:val="00CE57DA"/>
    <w:rsid w:val="00CE762C"/>
    <w:rsid w:val="00D154A4"/>
    <w:rsid w:val="00D279D4"/>
    <w:rsid w:val="00D302F0"/>
    <w:rsid w:val="00D355CF"/>
    <w:rsid w:val="00D55E7B"/>
    <w:rsid w:val="00D62C2A"/>
    <w:rsid w:val="00D62FF0"/>
    <w:rsid w:val="00D646C0"/>
    <w:rsid w:val="00D84553"/>
    <w:rsid w:val="00D92C35"/>
    <w:rsid w:val="00DB0BC5"/>
    <w:rsid w:val="00DB7567"/>
    <w:rsid w:val="00DC1509"/>
    <w:rsid w:val="00DD1FF3"/>
    <w:rsid w:val="00DE29E6"/>
    <w:rsid w:val="00DE2FF5"/>
    <w:rsid w:val="00DF10AF"/>
    <w:rsid w:val="00DF1EE7"/>
    <w:rsid w:val="00E04357"/>
    <w:rsid w:val="00E10F71"/>
    <w:rsid w:val="00E20D0B"/>
    <w:rsid w:val="00E258CB"/>
    <w:rsid w:val="00E37E5E"/>
    <w:rsid w:val="00E44FF2"/>
    <w:rsid w:val="00E62AD1"/>
    <w:rsid w:val="00EA2362"/>
    <w:rsid w:val="00EB1049"/>
    <w:rsid w:val="00EB3497"/>
    <w:rsid w:val="00EB4AC7"/>
    <w:rsid w:val="00EB66BF"/>
    <w:rsid w:val="00EC147D"/>
    <w:rsid w:val="00EC69A8"/>
    <w:rsid w:val="00ED2BCB"/>
    <w:rsid w:val="00EF09F3"/>
    <w:rsid w:val="00EF14EC"/>
    <w:rsid w:val="00EF7FC2"/>
    <w:rsid w:val="00F03D65"/>
    <w:rsid w:val="00F13748"/>
    <w:rsid w:val="00F3167F"/>
    <w:rsid w:val="00F33715"/>
    <w:rsid w:val="00F350E2"/>
    <w:rsid w:val="00F561B2"/>
    <w:rsid w:val="00F678DF"/>
    <w:rsid w:val="00F71210"/>
    <w:rsid w:val="00F81D45"/>
    <w:rsid w:val="00F86A54"/>
    <w:rsid w:val="00F878E5"/>
    <w:rsid w:val="00F973CC"/>
    <w:rsid w:val="00FA4883"/>
    <w:rsid w:val="00FB1230"/>
    <w:rsid w:val="00FB7FA6"/>
    <w:rsid w:val="00FC15F5"/>
    <w:rsid w:val="00FC7EBD"/>
    <w:rsid w:val="00FE5F51"/>
    <w:rsid w:val="00FF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91082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339"/>
    <w:rPr>
      <w:sz w:val="24"/>
      <w:lang w:val="en-US"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CE762C"/>
    <w:pPr>
      <w:keepNext/>
      <w:keepLines/>
      <w:spacing w:before="120" w:line="276" w:lineRule="auto"/>
      <w:outlineLvl w:val="0"/>
    </w:pPr>
    <w:rPr>
      <w:rFonts w:asciiTheme="majorHAnsi" w:eastAsiaTheme="majorEastAsia" w:hAnsiTheme="majorHAnsi" w:cstheme="majorBidi"/>
      <w:b/>
      <w:bCs/>
      <w:sz w:val="22"/>
      <w:szCs w:val="28"/>
      <w:lang w:val="en-CA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E762C"/>
    <w:pPr>
      <w:keepLines/>
      <w:ind w:left="720"/>
      <w:outlineLvl w:val="1"/>
    </w:pPr>
    <w:rPr>
      <w:rFonts w:asciiTheme="majorHAnsi" w:eastAsiaTheme="majorEastAsia" w:hAnsiTheme="majorHAnsi" w:cstheme="majorBidi"/>
      <w:bCs/>
      <w:color w:val="404040" w:themeColor="text1" w:themeTint="BF"/>
      <w:sz w:val="20"/>
      <w:szCs w:val="26"/>
      <w:lang w:val="en-CA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E762C"/>
    <w:pPr>
      <w:keepNext/>
      <w:keepLines/>
      <w:ind w:left="1440"/>
      <w:outlineLvl w:val="2"/>
    </w:pPr>
    <w:rPr>
      <w:rFonts w:asciiTheme="majorHAnsi" w:eastAsiaTheme="majorEastAsia" w:hAnsiTheme="majorHAnsi" w:cstheme="majorBidi"/>
      <w:bCs/>
      <w:color w:val="7F7F7F" w:themeColor="text1" w:themeTint="80"/>
      <w:sz w:val="20"/>
      <w:szCs w:val="22"/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824E71"/>
    <w:pPr>
      <w:spacing w:before="100" w:beforeAutospacing="1" w:after="100" w:afterAutospacing="1"/>
    </w:pPr>
    <w:rPr>
      <w:szCs w:val="24"/>
    </w:rPr>
  </w:style>
  <w:style w:type="character" w:styleId="Lienhypertexte">
    <w:name w:val="Hyperlink"/>
    <w:basedOn w:val="Policepardfaut"/>
    <w:rsid w:val="00B71F45"/>
    <w:rPr>
      <w:color w:val="0000FF"/>
      <w:u w:val="single"/>
    </w:rPr>
  </w:style>
  <w:style w:type="table" w:styleId="Grilledutableau">
    <w:name w:val="Table Grid"/>
    <w:basedOn w:val="TableauNormal"/>
    <w:rsid w:val="00EF1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7413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4131"/>
    <w:rPr>
      <w:rFonts w:ascii="Tahoma" w:hAnsi="Tahoma" w:cs="Tahoma"/>
      <w:sz w:val="16"/>
      <w:szCs w:val="16"/>
      <w:lang w:val="en-US" w:eastAsia="en-US"/>
    </w:rPr>
  </w:style>
  <w:style w:type="character" w:styleId="Lienhypertextesuivivisit">
    <w:name w:val="FollowedHyperlink"/>
    <w:basedOn w:val="Policepardfaut"/>
    <w:uiPriority w:val="99"/>
    <w:semiHidden/>
    <w:unhideWhenUsed/>
    <w:rsid w:val="00C16A35"/>
    <w:rPr>
      <w:color w:val="800080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CE762C"/>
    <w:rPr>
      <w:rFonts w:asciiTheme="majorHAnsi" w:eastAsiaTheme="majorEastAsia" w:hAnsiTheme="majorHAnsi" w:cstheme="majorBidi"/>
      <w:b/>
      <w:bCs/>
      <w:sz w:val="22"/>
      <w:szCs w:val="28"/>
      <w:lang w:eastAsia="en-US"/>
    </w:rPr>
  </w:style>
  <w:style w:type="character" w:customStyle="1" w:styleId="Titre2Car">
    <w:name w:val="Titre 2 Car"/>
    <w:basedOn w:val="Policepardfaut"/>
    <w:link w:val="Titre2"/>
    <w:uiPriority w:val="9"/>
    <w:rsid w:val="00CE762C"/>
    <w:rPr>
      <w:rFonts w:asciiTheme="majorHAnsi" w:eastAsiaTheme="majorEastAsia" w:hAnsiTheme="majorHAnsi" w:cstheme="majorBidi"/>
      <w:bCs/>
      <w:color w:val="404040" w:themeColor="text1" w:themeTint="BF"/>
      <w:szCs w:val="26"/>
      <w:lang w:eastAsia="en-US"/>
    </w:rPr>
  </w:style>
  <w:style w:type="character" w:customStyle="1" w:styleId="Titre3Car">
    <w:name w:val="Titre 3 Car"/>
    <w:basedOn w:val="Policepardfaut"/>
    <w:link w:val="Titre3"/>
    <w:uiPriority w:val="9"/>
    <w:rsid w:val="00CE762C"/>
    <w:rPr>
      <w:rFonts w:asciiTheme="majorHAnsi" w:eastAsiaTheme="majorEastAsia" w:hAnsiTheme="majorHAnsi" w:cstheme="majorBidi"/>
      <w:bCs/>
      <w:color w:val="7F7F7F" w:themeColor="text1" w:themeTint="80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8E15A1"/>
    <w:pPr>
      <w:ind w:left="720"/>
      <w:contextualSpacing/>
    </w:pPr>
    <w:rPr>
      <w:rFonts w:asciiTheme="minorHAnsi" w:eastAsiaTheme="minorEastAsia" w:hAnsiTheme="minorHAnsi" w:cstheme="minorBidi"/>
      <w:szCs w:val="24"/>
      <w:lang w:eastAsia="ja-JP"/>
    </w:rPr>
  </w:style>
  <w:style w:type="character" w:styleId="Marquedecommentaire">
    <w:name w:val="annotation reference"/>
    <w:basedOn w:val="Policepardfaut"/>
    <w:uiPriority w:val="99"/>
    <w:semiHidden/>
    <w:unhideWhenUsed/>
    <w:rsid w:val="0055243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243A"/>
    <w:rPr>
      <w:sz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243A"/>
    <w:rPr>
      <w:lang w:val="en-US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243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243A"/>
    <w:rPr>
      <w:b/>
      <w:bCs/>
      <w:lang w:val="en-US" w:eastAsia="en-US"/>
    </w:rPr>
  </w:style>
  <w:style w:type="paragraph" w:styleId="Rvision">
    <w:name w:val="Revision"/>
    <w:hidden/>
    <w:uiPriority w:val="99"/>
    <w:semiHidden/>
    <w:rsid w:val="008E4459"/>
    <w:rPr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339"/>
    <w:rPr>
      <w:sz w:val="24"/>
      <w:lang w:val="en-US"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CE762C"/>
    <w:pPr>
      <w:keepNext/>
      <w:keepLines/>
      <w:spacing w:before="120" w:line="276" w:lineRule="auto"/>
      <w:outlineLvl w:val="0"/>
    </w:pPr>
    <w:rPr>
      <w:rFonts w:asciiTheme="majorHAnsi" w:eastAsiaTheme="majorEastAsia" w:hAnsiTheme="majorHAnsi" w:cstheme="majorBidi"/>
      <w:b/>
      <w:bCs/>
      <w:sz w:val="22"/>
      <w:szCs w:val="28"/>
      <w:lang w:val="en-CA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E762C"/>
    <w:pPr>
      <w:keepLines/>
      <w:ind w:left="720"/>
      <w:outlineLvl w:val="1"/>
    </w:pPr>
    <w:rPr>
      <w:rFonts w:asciiTheme="majorHAnsi" w:eastAsiaTheme="majorEastAsia" w:hAnsiTheme="majorHAnsi" w:cstheme="majorBidi"/>
      <w:bCs/>
      <w:color w:val="404040" w:themeColor="text1" w:themeTint="BF"/>
      <w:sz w:val="20"/>
      <w:szCs w:val="26"/>
      <w:lang w:val="en-CA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E762C"/>
    <w:pPr>
      <w:keepNext/>
      <w:keepLines/>
      <w:ind w:left="1440"/>
      <w:outlineLvl w:val="2"/>
    </w:pPr>
    <w:rPr>
      <w:rFonts w:asciiTheme="majorHAnsi" w:eastAsiaTheme="majorEastAsia" w:hAnsiTheme="majorHAnsi" w:cstheme="majorBidi"/>
      <w:bCs/>
      <w:color w:val="7F7F7F" w:themeColor="text1" w:themeTint="80"/>
      <w:sz w:val="20"/>
      <w:szCs w:val="22"/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824E71"/>
    <w:pPr>
      <w:spacing w:before="100" w:beforeAutospacing="1" w:after="100" w:afterAutospacing="1"/>
    </w:pPr>
    <w:rPr>
      <w:szCs w:val="24"/>
    </w:rPr>
  </w:style>
  <w:style w:type="character" w:styleId="Lienhypertexte">
    <w:name w:val="Hyperlink"/>
    <w:basedOn w:val="Policepardfaut"/>
    <w:rsid w:val="00B71F45"/>
    <w:rPr>
      <w:color w:val="0000FF"/>
      <w:u w:val="single"/>
    </w:rPr>
  </w:style>
  <w:style w:type="table" w:styleId="Grilledutableau">
    <w:name w:val="Table Grid"/>
    <w:basedOn w:val="TableauNormal"/>
    <w:rsid w:val="00EF1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7413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4131"/>
    <w:rPr>
      <w:rFonts w:ascii="Tahoma" w:hAnsi="Tahoma" w:cs="Tahoma"/>
      <w:sz w:val="16"/>
      <w:szCs w:val="16"/>
      <w:lang w:val="en-US" w:eastAsia="en-US"/>
    </w:rPr>
  </w:style>
  <w:style w:type="character" w:styleId="Lienhypertextesuivivisit">
    <w:name w:val="FollowedHyperlink"/>
    <w:basedOn w:val="Policepardfaut"/>
    <w:uiPriority w:val="99"/>
    <w:semiHidden/>
    <w:unhideWhenUsed/>
    <w:rsid w:val="00C16A35"/>
    <w:rPr>
      <w:color w:val="800080" w:themeColor="followedHyperlink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CE762C"/>
    <w:rPr>
      <w:rFonts w:asciiTheme="majorHAnsi" w:eastAsiaTheme="majorEastAsia" w:hAnsiTheme="majorHAnsi" w:cstheme="majorBidi"/>
      <w:b/>
      <w:bCs/>
      <w:sz w:val="22"/>
      <w:szCs w:val="28"/>
      <w:lang w:eastAsia="en-US"/>
    </w:rPr>
  </w:style>
  <w:style w:type="character" w:customStyle="1" w:styleId="Titre2Car">
    <w:name w:val="Titre 2 Car"/>
    <w:basedOn w:val="Policepardfaut"/>
    <w:link w:val="Titre2"/>
    <w:uiPriority w:val="9"/>
    <w:rsid w:val="00CE762C"/>
    <w:rPr>
      <w:rFonts w:asciiTheme="majorHAnsi" w:eastAsiaTheme="majorEastAsia" w:hAnsiTheme="majorHAnsi" w:cstheme="majorBidi"/>
      <w:bCs/>
      <w:color w:val="404040" w:themeColor="text1" w:themeTint="BF"/>
      <w:szCs w:val="26"/>
      <w:lang w:eastAsia="en-US"/>
    </w:rPr>
  </w:style>
  <w:style w:type="character" w:customStyle="1" w:styleId="Titre3Car">
    <w:name w:val="Titre 3 Car"/>
    <w:basedOn w:val="Policepardfaut"/>
    <w:link w:val="Titre3"/>
    <w:uiPriority w:val="9"/>
    <w:rsid w:val="00CE762C"/>
    <w:rPr>
      <w:rFonts w:asciiTheme="majorHAnsi" w:eastAsiaTheme="majorEastAsia" w:hAnsiTheme="majorHAnsi" w:cstheme="majorBidi"/>
      <w:bCs/>
      <w:color w:val="7F7F7F" w:themeColor="text1" w:themeTint="80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8E15A1"/>
    <w:pPr>
      <w:ind w:left="720"/>
      <w:contextualSpacing/>
    </w:pPr>
    <w:rPr>
      <w:rFonts w:asciiTheme="minorHAnsi" w:eastAsiaTheme="minorEastAsia" w:hAnsiTheme="minorHAnsi" w:cstheme="minorBidi"/>
      <w:szCs w:val="24"/>
      <w:lang w:eastAsia="ja-JP"/>
    </w:rPr>
  </w:style>
  <w:style w:type="character" w:styleId="Marquedecommentaire">
    <w:name w:val="annotation reference"/>
    <w:basedOn w:val="Policepardfaut"/>
    <w:uiPriority w:val="99"/>
    <w:semiHidden/>
    <w:unhideWhenUsed/>
    <w:rsid w:val="0055243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243A"/>
    <w:rPr>
      <w:sz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243A"/>
    <w:rPr>
      <w:lang w:val="en-US"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243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243A"/>
    <w:rPr>
      <w:b/>
      <w:bCs/>
      <w:lang w:val="en-US" w:eastAsia="en-US"/>
    </w:rPr>
  </w:style>
  <w:style w:type="paragraph" w:styleId="Rvision">
    <w:name w:val="Revision"/>
    <w:hidden/>
    <w:uiPriority w:val="99"/>
    <w:semiHidden/>
    <w:rsid w:val="008E4459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ND.DRDC-COE-HSP.MDN@forces.gc.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45B6A1-F728-4B36-822E-131FE9F76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849</Words>
  <Characters>4843</Characters>
  <Application>Microsoft Office Word</Application>
  <DocSecurity>0</DocSecurity>
  <Lines>40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Joint Centre of Excellence for Research</vt:lpstr>
      <vt:lpstr>Joint Centre of Excellence for Research</vt:lpstr>
    </vt:vector>
  </TitlesOfParts>
  <Company>University of Toronto</Company>
  <LinksUpToDate>false</LinksUpToDate>
  <CharactersWithSpaces>5681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Joint Centre of Excellence for Research</dc:title>
  <dc:creator>truongsa</dc:creator>
  <cp:lastModifiedBy>Rousseau.fy</cp:lastModifiedBy>
  <cp:revision>2</cp:revision>
  <cp:lastPrinted>2016-07-28T18:23:00Z</cp:lastPrinted>
  <dcterms:created xsi:type="dcterms:W3CDTF">2016-09-30T15:11:00Z</dcterms:created>
  <dcterms:modified xsi:type="dcterms:W3CDTF">2016-09-30T15:11:00Z</dcterms:modified>
</cp:coreProperties>
</file>