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A4F" w:rsidRPr="00457E61" w:rsidRDefault="00EB24FD" w:rsidP="00AF02EA">
      <w:pPr>
        <w:spacing w:after="120"/>
        <w:rPr>
          <w:rFonts w:asciiTheme="minorHAnsi" w:hAnsiTheme="minorHAnsi"/>
          <w:b/>
          <w:sz w:val="22"/>
        </w:rPr>
      </w:pPr>
      <w:r w:rsidRPr="00457E61">
        <w:rPr>
          <w:rFonts w:asciiTheme="minorHAnsi" w:hAnsiTheme="minorHAnsi"/>
          <w:b/>
          <w:i/>
          <w:sz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660"/>
        <w:gridCol w:w="985"/>
      </w:tblGrid>
      <w:tr w:rsidR="00457E61" w:rsidRPr="00457E61" w:rsidTr="000A704B">
        <w:tc>
          <w:tcPr>
            <w:tcW w:w="2425" w:type="dxa"/>
          </w:tcPr>
          <w:p w:rsidR="00777F0C" w:rsidRPr="00457E61" w:rsidRDefault="00777F0C" w:rsidP="001711F0">
            <w:pPr>
              <w:rPr>
                <w:rFonts w:asciiTheme="minorHAnsi" w:eastAsia="Calibri" w:hAnsiTheme="minorHAnsi"/>
                <w:b/>
                <w:sz w:val="22"/>
                <w:lang w:val="en-CA"/>
              </w:rPr>
            </w:pPr>
          </w:p>
        </w:tc>
        <w:tc>
          <w:tcPr>
            <w:tcW w:w="6660" w:type="dxa"/>
          </w:tcPr>
          <w:p w:rsidR="00777F0C" w:rsidRPr="00457E61" w:rsidRDefault="00777F0C" w:rsidP="006A3774">
            <w:pPr>
              <w:ind w:left="-18"/>
              <w:jc w:val="center"/>
              <w:rPr>
                <w:rFonts w:asciiTheme="minorHAnsi" w:eastAsia="Calibri" w:hAnsiTheme="minorHAnsi"/>
                <w:b/>
                <w:sz w:val="22"/>
                <w:lang w:val="en-CA"/>
              </w:rPr>
            </w:pPr>
            <w:r w:rsidRPr="00457E61">
              <w:rPr>
                <w:rFonts w:asciiTheme="minorHAnsi" w:eastAsia="Calibri" w:hAnsiTheme="minorHAnsi"/>
                <w:b/>
                <w:sz w:val="22"/>
                <w:lang w:val="en-CA"/>
              </w:rPr>
              <w:t>Information needed</w:t>
            </w:r>
          </w:p>
        </w:tc>
        <w:tc>
          <w:tcPr>
            <w:tcW w:w="985" w:type="dxa"/>
          </w:tcPr>
          <w:p w:rsidR="00777F0C" w:rsidRPr="00457E61" w:rsidRDefault="00777F0C" w:rsidP="008813E1">
            <w:pPr>
              <w:jc w:val="center"/>
              <w:rPr>
                <w:rFonts w:asciiTheme="minorHAnsi" w:eastAsia="Calibri" w:hAnsiTheme="minorHAnsi"/>
                <w:b/>
                <w:sz w:val="22"/>
                <w:lang w:val="en-CA"/>
              </w:rPr>
            </w:pPr>
            <w:r w:rsidRPr="00457E61">
              <w:rPr>
                <w:rFonts w:asciiTheme="minorHAnsi" w:eastAsia="Calibri" w:hAnsiTheme="minorHAnsi"/>
                <w:b/>
                <w:sz w:val="22"/>
                <w:lang w:val="en-CA"/>
              </w:rPr>
              <w:t>Status</w:t>
            </w:r>
          </w:p>
        </w:tc>
      </w:tr>
      <w:tr w:rsidR="00457E61" w:rsidRPr="00457E61" w:rsidTr="000A704B">
        <w:tc>
          <w:tcPr>
            <w:tcW w:w="2425" w:type="dxa"/>
            <w:shd w:val="clear" w:color="auto" w:fill="C6D9F1" w:themeFill="text2" w:themeFillTint="33"/>
          </w:tcPr>
          <w:p w:rsidR="00777F0C" w:rsidRPr="00457E61" w:rsidRDefault="00777F0C" w:rsidP="001711F0">
            <w:pPr>
              <w:rPr>
                <w:rFonts w:asciiTheme="minorHAnsi" w:eastAsia="Calibri" w:hAnsiTheme="minorHAnsi"/>
                <w:b/>
                <w:sz w:val="22"/>
                <w:lang w:val="en-CA"/>
              </w:rPr>
            </w:pPr>
          </w:p>
        </w:tc>
        <w:tc>
          <w:tcPr>
            <w:tcW w:w="6660" w:type="dxa"/>
            <w:shd w:val="clear" w:color="auto" w:fill="C6D9F1" w:themeFill="text2" w:themeFillTint="33"/>
          </w:tcPr>
          <w:p w:rsidR="00777F0C" w:rsidRPr="00457E61" w:rsidRDefault="00777F0C" w:rsidP="006A3774">
            <w:pPr>
              <w:ind w:left="-18"/>
              <w:rPr>
                <w:rFonts w:asciiTheme="minorHAnsi" w:eastAsia="Calibri" w:hAnsiTheme="minorHAnsi"/>
                <w:b/>
                <w:sz w:val="22"/>
                <w:lang w:val="en-CA"/>
              </w:rPr>
            </w:pPr>
          </w:p>
        </w:tc>
        <w:tc>
          <w:tcPr>
            <w:tcW w:w="985" w:type="dxa"/>
            <w:shd w:val="clear" w:color="auto" w:fill="C6D9F1" w:themeFill="text2" w:themeFillTint="33"/>
          </w:tcPr>
          <w:p w:rsidR="00777F0C" w:rsidRPr="00457E61" w:rsidRDefault="00777F0C" w:rsidP="008813E1">
            <w:pPr>
              <w:rPr>
                <w:rFonts w:asciiTheme="minorHAnsi" w:eastAsia="Calibri" w:hAnsiTheme="minorHAnsi"/>
                <w:sz w:val="22"/>
                <w:lang w:val="en-CA"/>
              </w:rPr>
            </w:pPr>
          </w:p>
        </w:tc>
      </w:tr>
      <w:tr w:rsidR="00457E61" w:rsidRPr="00457E61" w:rsidTr="000A704B">
        <w:tc>
          <w:tcPr>
            <w:tcW w:w="2425" w:type="dxa"/>
          </w:tcPr>
          <w:p w:rsidR="00777F0C" w:rsidRPr="00457E61" w:rsidRDefault="00777F0C" w:rsidP="001711F0">
            <w:pPr>
              <w:rPr>
                <w:rFonts w:asciiTheme="minorHAnsi" w:eastAsia="Calibri" w:hAnsiTheme="minorHAnsi"/>
                <w:b/>
                <w:sz w:val="22"/>
                <w:lang w:val="en-CA"/>
              </w:rPr>
            </w:pPr>
            <w:r w:rsidRPr="00457E61">
              <w:rPr>
                <w:rFonts w:asciiTheme="minorHAnsi" w:eastAsia="Calibri" w:hAnsiTheme="minorHAnsi"/>
                <w:b/>
                <w:sz w:val="22"/>
                <w:lang w:val="en-CA"/>
              </w:rPr>
              <w:t>CRC Online Module</w:t>
            </w:r>
          </w:p>
        </w:tc>
        <w:tc>
          <w:tcPr>
            <w:tcW w:w="6660" w:type="dxa"/>
          </w:tcPr>
          <w:p w:rsidR="00777F0C" w:rsidRPr="00457E61" w:rsidRDefault="00BC376C" w:rsidP="006A3774">
            <w:pPr>
              <w:ind w:left="-18"/>
              <w:rPr>
                <w:rFonts w:asciiTheme="minorHAnsi" w:eastAsia="Calibri" w:hAnsiTheme="minorHAnsi"/>
                <w:sz w:val="22"/>
                <w:lang w:val="en-CA"/>
              </w:rPr>
            </w:pPr>
            <w:r w:rsidRPr="00457E61">
              <w:rPr>
                <w:rFonts w:asciiTheme="minorHAnsi" w:eastAsia="Calibri" w:hAnsiTheme="minorHAnsi"/>
                <w:b/>
                <w:i/>
                <w:sz w:val="22"/>
                <w:lang w:val="en-CA"/>
              </w:rPr>
              <w:t>Note:</w:t>
            </w:r>
            <w:r w:rsidRPr="00457E61">
              <w:rPr>
                <w:rFonts w:asciiTheme="minorHAnsi" w:eastAsia="Calibri" w:hAnsiTheme="minorHAnsi"/>
                <w:sz w:val="22"/>
                <w:lang w:val="en-CA"/>
              </w:rPr>
              <w:t xml:space="preserve"> Are all sections uploaded and complete. </w:t>
            </w:r>
            <w:r w:rsidR="000A704B" w:rsidRPr="00457E61">
              <w:rPr>
                <w:rFonts w:asciiTheme="minorHAnsi" w:eastAsia="Calibri" w:hAnsiTheme="minorHAnsi"/>
                <w:sz w:val="22"/>
                <w:lang w:val="en-CA"/>
              </w:rPr>
              <w:t>Check to ensure all sections are filled by validating the nomination</w:t>
            </w:r>
          </w:p>
        </w:tc>
        <w:tc>
          <w:tcPr>
            <w:tcW w:w="985" w:type="dxa"/>
          </w:tcPr>
          <w:p w:rsidR="00777F0C" w:rsidRPr="00457E61" w:rsidRDefault="00777F0C" w:rsidP="008813E1">
            <w:pPr>
              <w:rPr>
                <w:rFonts w:asciiTheme="minorHAnsi" w:eastAsia="Calibri" w:hAnsiTheme="minorHAnsi"/>
                <w:sz w:val="22"/>
                <w:lang w:val="en-CA"/>
              </w:rPr>
            </w:pPr>
          </w:p>
        </w:tc>
      </w:tr>
      <w:tr w:rsidR="00457E61" w:rsidRPr="00457E61" w:rsidTr="000A704B">
        <w:tc>
          <w:tcPr>
            <w:tcW w:w="2425" w:type="dxa"/>
          </w:tcPr>
          <w:p w:rsidR="00777F0C" w:rsidRPr="00457E61" w:rsidRDefault="00777F0C" w:rsidP="00AF02EA">
            <w:pPr>
              <w:rPr>
                <w:rFonts w:asciiTheme="minorHAnsi" w:eastAsia="Calibri" w:hAnsiTheme="minorHAnsi"/>
                <w:b/>
                <w:sz w:val="22"/>
                <w:lang w:val="en-CA"/>
              </w:rPr>
            </w:pPr>
            <w:r w:rsidRPr="00457E61">
              <w:rPr>
                <w:rFonts w:asciiTheme="minorHAnsi" w:eastAsia="Calibri" w:hAnsiTheme="minorHAnsi"/>
                <w:b/>
                <w:sz w:val="22"/>
                <w:lang w:val="en-CA"/>
              </w:rPr>
              <w:t>Identification Page</w:t>
            </w:r>
          </w:p>
        </w:tc>
        <w:tc>
          <w:tcPr>
            <w:tcW w:w="6660" w:type="dxa"/>
          </w:tcPr>
          <w:p w:rsidR="00777F0C" w:rsidRPr="00457E61" w:rsidRDefault="00AF02EA" w:rsidP="001E0E8D">
            <w:pPr>
              <w:ind w:left="-18"/>
              <w:rPr>
                <w:rFonts w:asciiTheme="minorHAnsi" w:eastAsia="Calibri" w:hAnsiTheme="minorHAnsi"/>
                <w:sz w:val="22"/>
                <w:lang w:val="en-CA"/>
              </w:rPr>
            </w:pPr>
            <w:r w:rsidRPr="00457E61">
              <w:rPr>
                <w:rFonts w:asciiTheme="minorHAnsi" w:eastAsia="Calibri" w:hAnsiTheme="minorHAnsi"/>
                <w:b/>
                <w:i/>
                <w:sz w:val="22"/>
                <w:lang w:val="en-CA"/>
              </w:rPr>
              <w:t>Note:</w:t>
            </w:r>
            <w:r w:rsidRPr="00457E61">
              <w:rPr>
                <w:rFonts w:asciiTheme="minorHAnsi" w:eastAsia="Calibri" w:hAnsiTheme="minorHAnsi"/>
                <w:sz w:val="22"/>
                <w:lang w:val="en-CA"/>
              </w:rPr>
              <w:t xml:space="preserve"> If nominee’s current email is not @sfu.ca, this will need to be changed if approved by TIPS</w:t>
            </w:r>
          </w:p>
        </w:tc>
        <w:tc>
          <w:tcPr>
            <w:tcW w:w="985" w:type="dxa"/>
          </w:tcPr>
          <w:p w:rsidR="00777F0C" w:rsidRPr="00457E61" w:rsidRDefault="00777F0C" w:rsidP="008813E1">
            <w:pPr>
              <w:rPr>
                <w:rFonts w:asciiTheme="minorHAnsi" w:eastAsia="Calibri" w:hAnsiTheme="minorHAnsi"/>
                <w:sz w:val="22"/>
                <w:lang w:val="en-CA"/>
              </w:rPr>
            </w:pPr>
          </w:p>
        </w:tc>
      </w:tr>
      <w:tr w:rsidR="00457E61" w:rsidRPr="00457E61" w:rsidTr="000A704B">
        <w:tc>
          <w:tcPr>
            <w:tcW w:w="2425" w:type="dxa"/>
          </w:tcPr>
          <w:p w:rsidR="00777F0C" w:rsidRPr="00457E61" w:rsidRDefault="00777F0C" w:rsidP="001711F0">
            <w:pPr>
              <w:rPr>
                <w:rFonts w:asciiTheme="minorHAnsi" w:eastAsia="Calibri" w:hAnsiTheme="minorHAnsi"/>
                <w:b/>
                <w:sz w:val="22"/>
                <w:lang w:val="en-CA"/>
              </w:rPr>
            </w:pPr>
            <w:r w:rsidRPr="00457E61">
              <w:rPr>
                <w:rFonts w:asciiTheme="minorHAnsi" w:eastAsia="Calibri" w:hAnsiTheme="minorHAnsi"/>
                <w:b/>
                <w:sz w:val="22"/>
                <w:lang w:val="en-CA"/>
              </w:rPr>
              <w:t>Chair Information</w:t>
            </w:r>
            <w:r w:rsidR="00534993" w:rsidRPr="00457E61">
              <w:rPr>
                <w:rFonts w:asciiTheme="minorHAnsi" w:eastAsia="Calibri" w:hAnsiTheme="minorHAnsi"/>
                <w:b/>
                <w:sz w:val="22"/>
                <w:lang w:val="en-CA"/>
              </w:rPr>
              <w:t xml:space="preserve"> </w:t>
            </w:r>
          </w:p>
          <w:p w:rsidR="001E0E8D" w:rsidRPr="00457E61" w:rsidRDefault="001E0E8D" w:rsidP="001711F0">
            <w:pPr>
              <w:rPr>
                <w:rFonts w:asciiTheme="minorHAnsi" w:eastAsia="Calibri" w:hAnsiTheme="minorHAnsi"/>
                <w:sz w:val="22"/>
                <w:lang w:val="en-CA"/>
              </w:rPr>
            </w:pPr>
          </w:p>
        </w:tc>
        <w:tc>
          <w:tcPr>
            <w:tcW w:w="6660" w:type="dxa"/>
          </w:tcPr>
          <w:p w:rsidR="00777F0C" w:rsidRPr="00457E61" w:rsidRDefault="00AF02EA" w:rsidP="00BC376C">
            <w:pPr>
              <w:pStyle w:val="ListParagraph"/>
              <w:numPr>
                <w:ilvl w:val="0"/>
                <w:numId w:val="37"/>
              </w:numPr>
              <w:ind w:left="256" w:hanging="256"/>
              <w:rPr>
                <w:rFonts w:asciiTheme="minorHAnsi" w:eastAsia="Calibri" w:hAnsiTheme="minorHAnsi"/>
                <w:sz w:val="22"/>
                <w:lang w:val="en-CA"/>
              </w:rPr>
            </w:pPr>
            <w:r w:rsidRPr="00457E61">
              <w:rPr>
                <w:rFonts w:asciiTheme="minorHAnsi" w:eastAsia="Calibri" w:hAnsiTheme="minorHAnsi"/>
                <w:sz w:val="22"/>
                <w:lang w:val="en-CA"/>
              </w:rPr>
              <w:t>Confirm type of Chair applied and Tri-Agency</w:t>
            </w:r>
          </w:p>
          <w:p w:rsidR="00AF02EA" w:rsidRPr="00457E61" w:rsidRDefault="00AF02EA" w:rsidP="009824E7">
            <w:pPr>
              <w:pStyle w:val="ListParagraph"/>
              <w:numPr>
                <w:ilvl w:val="0"/>
                <w:numId w:val="37"/>
              </w:numPr>
              <w:ind w:left="256" w:hanging="256"/>
              <w:contextualSpacing w:val="0"/>
              <w:rPr>
                <w:rFonts w:asciiTheme="minorHAnsi" w:eastAsia="Calibri" w:hAnsiTheme="minorHAnsi"/>
                <w:sz w:val="22"/>
                <w:lang w:val="en-CA"/>
              </w:rPr>
            </w:pPr>
            <w:r w:rsidRPr="00457E61">
              <w:rPr>
                <w:rFonts w:asciiTheme="minorHAnsi" w:eastAsia="Calibri" w:hAnsiTheme="minorHAnsi"/>
                <w:sz w:val="22"/>
                <w:lang w:val="en-CA"/>
              </w:rPr>
              <w:t>Is candidate &gt;1</w:t>
            </w:r>
            <w:bookmarkStart w:id="0" w:name="_GoBack"/>
            <w:bookmarkEnd w:id="0"/>
            <w:r w:rsidRPr="00457E61">
              <w:rPr>
                <w:rFonts w:asciiTheme="minorHAnsi" w:eastAsia="Calibri" w:hAnsiTheme="minorHAnsi"/>
                <w:sz w:val="22"/>
                <w:lang w:val="en-CA"/>
              </w:rPr>
              <w:t xml:space="preserve">0 year post PhD; if yes, </w:t>
            </w:r>
            <w:r w:rsidR="000A704B" w:rsidRPr="00457E61">
              <w:rPr>
                <w:rFonts w:asciiTheme="minorHAnsi" w:eastAsia="Calibri" w:hAnsiTheme="minorHAnsi"/>
                <w:sz w:val="22"/>
                <w:lang w:val="en-CA"/>
              </w:rPr>
              <w:t>fill in Tier 2 justification</w:t>
            </w:r>
          </w:p>
          <w:p w:rsidR="000A704B" w:rsidRPr="00457E61" w:rsidRDefault="000A704B" w:rsidP="009824E7">
            <w:pPr>
              <w:pStyle w:val="ListParagraph"/>
              <w:numPr>
                <w:ilvl w:val="0"/>
                <w:numId w:val="37"/>
              </w:numPr>
              <w:ind w:left="256" w:hanging="256"/>
              <w:contextualSpacing w:val="0"/>
              <w:rPr>
                <w:rFonts w:asciiTheme="minorHAnsi" w:eastAsia="Calibri" w:hAnsiTheme="minorHAnsi"/>
                <w:sz w:val="22"/>
                <w:lang w:val="en-CA"/>
              </w:rPr>
            </w:pPr>
            <w:r w:rsidRPr="00457E61">
              <w:rPr>
                <w:rFonts w:asciiTheme="minorHAnsi" w:eastAsia="Calibri" w:hAnsiTheme="minorHAnsi"/>
                <w:sz w:val="22"/>
                <w:lang w:val="en-CA"/>
              </w:rPr>
              <w:t>Did SFU abide by TIPS requiremen</w:t>
            </w:r>
            <w:r w:rsidR="00774DEA">
              <w:rPr>
                <w:rFonts w:asciiTheme="minorHAnsi" w:eastAsia="Calibri" w:hAnsiTheme="minorHAnsi"/>
                <w:sz w:val="22"/>
                <w:lang w:val="en-CA"/>
              </w:rPr>
              <w:t>ts in recruitment process?</w:t>
            </w:r>
          </w:p>
          <w:p w:rsidR="00BC376C" w:rsidRPr="00457E61" w:rsidRDefault="000A704B" w:rsidP="009824E7">
            <w:pPr>
              <w:pStyle w:val="ListParagraph"/>
              <w:numPr>
                <w:ilvl w:val="0"/>
                <w:numId w:val="37"/>
              </w:numPr>
              <w:ind w:left="256" w:hanging="256"/>
              <w:contextualSpacing w:val="0"/>
              <w:rPr>
                <w:rFonts w:asciiTheme="minorHAnsi" w:eastAsia="Calibri" w:hAnsiTheme="minorHAnsi"/>
                <w:sz w:val="22"/>
                <w:lang w:val="en-CA"/>
              </w:rPr>
            </w:pPr>
            <w:r w:rsidRPr="00457E61">
              <w:rPr>
                <w:rFonts w:asciiTheme="minorHAnsi" w:eastAsia="Calibri" w:hAnsiTheme="minorHAnsi"/>
                <w:sz w:val="22"/>
                <w:lang w:val="en-CA"/>
              </w:rPr>
              <w:t xml:space="preserve">Confirm expected </w:t>
            </w:r>
            <w:r w:rsidR="00BC376C" w:rsidRPr="00457E61">
              <w:rPr>
                <w:rFonts w:asciiTheme="minorHAnsi" w:eastAsia="Calibri" w:hAnsiTheme="minorHAnsi"/>
                <w:sz w:val="22"/>
                <w:lang w:val="en-CA"/>
              </w:rPr>
              <w:t xml:space="preserve">start date </w:t>
            </w:r>
          </w:p>
          <w:p w:rsidR="000A704B" w:rsidRPr="00457E61" w:rsidRDefault="00BC376C" w:rsidP="009824E7">
            <w:pPr>
              <w:pStyle w:val="ListParagraph"/>
              <w:numPr>
                <w:ilvl w:val="0"/>
                <w:numId w:val="50"/>
              </w:numPr>
              <w:ind w:left="616"/>
              <w:contextualSpacing w:val="0"/>
              <w:rPr>
                <w:rFonts w:asciiTheme="minorHAnsi" w:eastAsia="Calibri" w:hAnsiTheme="minorHAnsi"/>
                <w:sz w:val="22"/>
                <w:lang w:val="en-CA"/>
              </w:rPr>
            </w:pPr>
            <w:r w:rsidRPr="00457E61">
              <w:rPr>
                <w:rFonts w:asciiTheme="minorHAnsi" w:eastAsia="Calibri" w:hAnsiTheme="minorHAnsi"/>
                <w:sz w:val="22"/>
                <w:lang w:val="en-CA"/>
              </w:rPr>
              <w:t>Is start date accurate and reflect when the nominee can actually start their research (after NOA signed, ethics approval, leaving their current institution)?</w:t>
            </w:r>
          </w:p>
          <w:p w:rsidR="00BC376C" w:rsidRPr="00457E61" w:rsidRDefault="00BC376C" w:rsidP="009824E7">
            <w:pPr>
              <w:pStyle w:val="ListParagraph"/>
              <w:numPr>
                <w:ilvl w:val="0"/>
                <w:numId w:val="50"/>
              </w:numPr>
              <w:ind w:left="616"/>
              <w:contextualSpacing w:val="0"/>
              <w:rPr>
                <w:rFonts w:asciiTheme="minorHAnsi" w:eastAsia="Calibri" w:hAnsiTheme="minorHAnsi"/>
                <w:sz w:val="22"/>
                <w:lang w:val="en-CA"/>
              </w:rPr>
            </w:pPr>
            <w:r w:rsidRPr="00457E61">
              <w:rPr>
                <w:rFonts w:asciiTheme="minorHAnsi" w:eastAsia="Calibri" w:hAnsiTheme="minorHAnsi"/>
                <w:sz w:val="22"/>
                <w:lang w:val="en-CA"/>
              </w:rPr>
              <w:t>Does the start date maximize the time before the Chair must be renewed?</w:t>
            </w:r>
          </w:p>
          <w:p w:rsidR="000A704B" w:rsidRPr="00457E61" w:rsidRDefault="000A704B" w:rsidP="009824E7">
            <w:pPr>
              <w:pStyle w:val="ListParagraph"/>
              <w:numPr>
                <w:ilvl w:val="0"/>
                <w:numId w:val="37"/>
              </w:numPr>
              <w:ind w:left="256" w:hanging="256"/>
              <w:contextualSpacing w:val="0"/>
              <w:rPr>
                <w:rFonts w:asciiTheme="minorHAnsi" w:eastAsia="Calibri" w:hAnsiTheme="minorHAnsi"/>
                <w:sz w:val="22"/>
                <w:lang w:val="en-CA"/>
              </w:rPr>
            </w:pPr>
            <w:r w:rsidRPr="00457E61">
              <w:rPr>
                <w:rFonts w:asciiTheme="minorHAnsi" w:eastAsia="Calibri" w:hAnsiTheme="minorHAnsi"/>
                <w:b/>
                <w:i/>
                <w:sz w:val="22"/>
                <w:lang w:val="en-CA"/>
              </w:rPr>
              <w:t>Note:</w:t>
            </w:r>
            <w:r w:rsidRPr="00457E61">
              <w:rPr>
                <w:rFonts w:asciiTheme="minorHAnsi" w:eastAsia="Calibri" w:hAnsiTheme="minorHAnsi"/>
                <w:sz w:val="22"/>
                <w:lang w:val="en-CA"/>
              </w:rPr>
              <w:t xml:space="preserve"> is ethics required? If yes, flag this for follow up. </w:t>
            </w:r>
          </w:p>
          <w:p w:rsidR="000A704B" w:rsidRPr="00457E61" w:rsidRDefault="000A704B" w:rsidP="009824E7">
            <w:pPr>
              <w:pStyle w:val="ListParagraph"/>
              <w:numPr>
                <w:ilvl w:val="0"/>
                <w:numId w:val="37"/>
              </w:numPr>
              <w:ind w:left="256" w:hanging="256"/>
              <w:contextualSpacing w:val="0"/>
              <w:rPr>
                <w:rFonts w:asciiTheme="minorHAnsi" w:eastAsia="Calibri" w:hAnsiTheme="minorHAnsi"/>
                <w:sz w:val="22"/>
                <w:lang w:val="en-CA"/>
              </w:rPr>
            </w:pPr>
            <w:r w:rsidRPr="00457E61">
              <w:rPr>
                <w:rFonts w:asciiTheme="minorHAnsi" w:eastAsia="Calibri" w:hAnsiTheme="minorHAnsi"/>
                <w:b/>
                <w:i/>
                <w:sz w:val="22"/>
                <w:lang w:val="en-CA"/>
              </w:rPr>
              <w:t>Note:</w:t>
            </w:r>
            <w:r w:rsidRPr="00457E61">
              <w:rPr>
                <w:rFonts w:asciiTheme="minorHAnsi" w:eastAsia="Calibri" w:hAnsiTheme="minorHAnsi"/>
                <w:sz w:val="22"/>
                <w:lang w:val="en-CA"/>
              </w:rPr>
              <w:t xml:space="preserve"> Is there environmental impact; if yes, flag for follow up.</w:t>
            </w:r>
          </w:p>
          <w:p w:rsidR="000A704B" w:rsidRPr="00457E61" w:rsidRDefault="000A704B" w:rsidP="009824E7">
            <w:pPr>
              <w:pStyle w:val="ListParagraph"/>
              <w:numPr>
                <w:ilvl w:val="0"/>
                <w:numId w:val="37"/>
              </w:numPr>
              <w:ind w:left="256" w:hanging="256"/>
              <w:contextualSpacing w:val="0"/>
              <w:rPr>
                <w:rFonts w:asciiTheme="minorHAnsi" w:eastAsia="Calibri" w:hAnsiTheme="minorHAnsi"/>
                <w:sz w:val="22"/>
                <w:lang w:val="en-CA"/>
              </w:rPr>
            </w:pPr>
            <w:r w:rsidRPr="00457E61">
              <w:rPr>
                <w:rFonts w:asciiTheme="minorHAnsi" w:eastAsia="Calibri" w:hAnsiTheme="minorHAnsi"/>
                <w:b/>
                <w:i/>
                <w:sz w:val="22"/>
                <w:lang w:val="en-CA"/>
              </w:rPr>
              <w:t>Note:</w:t>
            </w:r>
            <w:r w:rsidRPr="00457E61">
              <w:rPr>
                <w:rFonts w:asciiTheme="minorHAnsi" w:eastAsia="Calibri" w:hAnsiTheme="minorHAnsi"/>
                <w:sz w:val="22"/>
                <w:lang w:val="en-CA"/>
              </w:rPr>
              <w:t xml:space="preserve"> Is there an affiliated CFI proposal? If yes, submit with CRC.</w:t>
            </w:r>
          </w:p>
        </w:tc>
        <w:tc>
          <w:tcPr>
            <w:tcW w:w="985" w:type="dxa"/>
          </w:tcPr>
          <w:p w:rsidR="00777F0C" w:rsidRPr="00457E61" w:rsidRDefault="00777F0C" w:rsidP="008813E1">
            <w:pPr>
              <w:rPr>
                <w:rFonts w:asciiTheme="minorHAnsi" w:eastAsia="Calibri" w:hAnsiTheme="minorHAnsi"/>
                <w:sz w:val="22"/>
                <w:lang w:val="en-CA"/>
              </w:rPr>
            </w:pPr>
          </w:p>
        </w:tc>
      </w:tr>
      <w:tr w:rsidR="00457E61" w:rsidRPr="00457E61" w:rsidTr="000A704B">
        <w:tc>
          <w:tcPr>
            <w:tcW w:w="2425" w:type="dxa"/>
          </w:tcPr>
          <w:p w:rsidR="00BC376C" w:rsidRPr="00457E61" w:rsidRDefault="00BC376C" w:rsidP="001711F0">
            <w:pPr>
              <w:rPr>
                <w:rFonts w:asciiTheme="minorHAnsi" w:eastAsia="Calibri" w:hAnsiTheme="minorHAnsi"/>
                <w:b/>
                <w:sz w:val="22"/>
                <w:lang w:val="en-CA"/>
              </w:rPr>
            </w:pPr>
            <w:r w:rsidRPr="00457E61">
              <w:rPr>
                <w:rFonts w:asciiTheme="minorHAnsi" w:hAnsiTheme="minorHAnsi"/>
                <w:b/>
                <w:bCs/>
                <w:sz w:val="22"/>
              </w:rPr>
              <w:t>EDI requirements and recruitment</w:t>
            </w:r>
          </w:p>
        </w:tc>
        <w:tc>
          <w:tcPr>
            <w:tcW w:w="6660" w:type="dxa"/>
          </w:tcPr>
          <w:p w:rsidR="00BC376C" w:rsidRPr="00457E61" w:rsidRDefault="00BC376C" w:rsidP="000A704B">
            <w:pPr>
              <w:pStyle w:val="ListParagraph"/>
              <w:numPr>
                <w:ilvl w:val="0"/>
                <w:numId w:val="38"/>
              </w:numPr>
              <w:ind w:left="256" w:hanging="256"/>
              <w:rPr>
                <w:rFonts w:asciiTheme="minorHAnsi" w:eastAsia="Calibri" w:hAnsiTheme="minorHAnsi"/>
                <w:sz w:val="22"/>
                <w:lang w:val="en-CA"/>
              </w:rPr>
            </w:pPr>
            <w:r w:rsidRPr="00457E61">
              <w:rPr>
                <w:rFonts w:asciiTheme="minorHAnsi" w:hAnsiTheme="minorHAnsi"/>
                <w:sz w:val="22"/>
              </w:rPr>
              <w:t>Confirm if EDI requirements were met.</w:t>
            </w:r>
            <w:r w:rsidRPr="00457E61">
              <w:t xml:space="preserve"> </w:t>
            </w:r>
          </w:p>
          <w:p w:rsidR="00BC376C" w:rsidRPr="00457E61" w:rsidRDefault="00BC376C" w:rsidP="000A704B">
            <w:pPr>
              <w:pStyle w:val="ListParagraph"/>
              <w:numPr>
                <w:ilvl w:val="0"/>
                <w:numId w:val="38"/>
              </w:numPr>
              <w:ind w:left="256" w:hanging="256"/>
              <w:rPr>
                <w:rFonts w:asciiTheme="minorHAnsi" w:eastAsia="Calibri" w:hAnsiTheme="minorHAnsi"/>
                <w:sz w:val="22"/>
                <w:lang w:val="en-CA"/>
              </w:rPr>
            </w:pPr>
            <w:r w:rsidRPr="00457E61">
              <w:rPr>
                <w:rFonts w:asciiTheme="minorHAnsi" w:hAnsiTheme="minorHAnsi"/>
                <w:sz w:val="22"/>
              </w:rPr>
              <w:t>Generate Formal Letter or Attestation Form, if required.</w:t>
            </w:r>
          </w:p>
        </w:tc>
        <w:tc>
          <w:tcPr>
            <w:tcW w:w="985" w:type="dxa"/>
          </w:tcPr>
          <w:p w:rsidR="00BC376C" w:rsidRPr="00457E61" w:rsidRDefault="00BC376C" w:rsidP="008813E1">
            <w:pPr>
              <w:rPr>
                <w:rFonts w:asciiTheme="minorHAnsi" w:eastAsia="Calibri" w:hAnsiTheme="minorHAnsi"/>
                <w:sz w:val="22"/>
                <w:lang w:val="en-CA"/>
              </w:rPr>
            </w:pPr>
          </w:p>
        </w:tc>
      </w:tr>
      <w:tr w:rsidR="00457E61" w:rsidRPr="00457E61" w:rsidTr="000A704B">
        <w:tc>
          <w:tcPr>
            <w:tcW w:w="2425" w:type="dxa"/>
          </w:tcPr>
          <w:p w:rsidR="00777F0C" w:rsidRPr="00457E61" w:rsidRDefault="00584428" w:rsidP="001711F0">
            <w:pPr>
              <w:rPr>
                <w:rFonts w:asciiTheme="minorHAnsi" w:eastAsia="Calibri" w:hAnsiTheme="minorHAnsi"/>
                <w:b/>
                <w:sz w:val="22"/>
                <w:lang w:val="en-CA"/>
              </w:rPr>
            </w:pPr>
            <w:r w:rsidRPr="00457E61">
              <w:rPr>
                <w:rFonts w:asciiTheme="minorHAnsi" w:eastAsia="Calibri" w:hAnsiTheme="minorHAnsi"/>
                <w:b/>
                <w:sz w:val="22"/>
                <w:lang w:val="en-CA"/>
              </w:rPr>
              <w:t>Research Project Summary</w:t>
            </w:r>
          </w:p>
        </w:tc>
        <w:tc>
          <w:tcPr>
            <w:tcW w:w="6660" w:type="dxa"/>
          </w:tcPr>
          <w:p w:rsidR="00584428" w:rsidRPr="00457E61" w:rsidRDefault="00777F0C" w:rsidP="000A704B">
            <w:pPr>
              <w:pStyle w:val="ListParagraph"/>
              <w:numPr>
                <w:ilvl w:val="0"/>
                <w:numId w:val="38"/>
              </w:numPr>
              <w:ind w:left="256" w:hanging="256"/>
              <w:rPr>
                <w:rFonts w:asciiTheme="minorHAnsi" w:eastAsia="Calibri" w:hAnsiTheme="minorHAnsi"/>
                <w:sz w:val="22"/>
                <w:lang w:val="en-CA"/>
              </w:rPr>
            </w:pPr>
            <w:r w:rsidRPr="00457E61">
              <w:rPr>
                <w:rFonts w:asciiTheme="minorHAnsi" w:eastAsia="Calibri" w:hAnsiTheme="minorHAnsi"/>
                <w:sz w:val="22"/>
                <w:lang w:val="en-CA"/>
              </w:rPr>
              <w:t xml:space="preserve">Provide a 100 word summary, written in lay language, describing the uniqueness and importance of the proposed research program </w:t>
            </w:r>
          </w:p>
        </w:tc>
        <w:tc>
          <w:tcPr>
            <w:tcW w:w="985" w:type="dxa"/>
          </w:tcPr>
          <w:p w:rsidR="00777F0C" w:rsidRPr="00457E61" w:rsidRDefault="00777F0C" w:rsidP="008813E1">
            <w:pPr>
              <w:rPr>
                <w:rFonts w:asciiTheme="minorHAnsi" w:eastAsia="Calibri" w:hAnsiTheme="minorHAnsi"/>
                <w:sz w:val="22"/>
                <w:lang w:val="en-CA"/>
              </w:rPr>
            </w:pPr>
          </w:p>
        </w:tc>
      </w:tr>
      <w:tr w:rsidR="00457E61" w:rsidRPr="00457E61" w:rsidTr="000A704B">
        <w:trPr>
          <w:trHeight w:val="2330"/>
        </w:trPr>
        <w:tc>
          <w:tcPr>
            <w:tcW w:w="2425" w:type="dxa"/>
          </w:tcPr>
          <w:p w:rsidR="00CB7987" w:rsidRPr="00457E61" w:rsidRDefault="00CB7987" w:rsidP="00CB7987">
            <w:pPr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457E61">
              <w:rPr>
                <w:rFonts w:asciiTheme="minorHAnsi" w:eastAsia="Calibri" w:hAnsiTheme="minorHAnsi"/>
                <w:b/>
                <w:bCs/>
                <w:sz w:val="22"/>
              </w:rPr>
              <w:t xml:space="preserve">Letters of Reference </w:t>
            </w:r>
            <w:r w:rsidR="000A704B" w:rsidRPr="00457E61">
              <w:rPr>
                <w:rFonts w:asciiTheme="minorHAnsi" w:eastAsia="Calibri" w:hAnsiTheme="minorHAnsi"/>
                <w:b/>
                <w:bCs/>
                <w:sz w:val="22"/>
              </w:rPr>
              <w:t>(3)</w:t>
            </w:r>
          </w:p>
          <w:p w:rsidR="001E0E8D" w:rsidRPr="00457E61" w:rsidRDefault="001E0E8D" w:rsidP="001711F0">
            <w:pPr>
              <w:rPr>
                <w:rFonts w:asciiTheme="minorHAnsi" w:eastAsia="Calibri" w:hAnsiTheme="minorHAnsi"/>
                <w:sz w:val="22"/>
                <w:lang w:val="en-CA"/>
              </w:rPr>
            </w:pPr>
          </w:p>
        </w:tc>
        <w:tc>
          <w:tcPr>
            <w:tcW w:w="6660" w:type="dxa"/>
          </w:tcPr>
          <w:p w:rsidR="00CB7987" w:rsidRPr="00457E61" w:rsidRDefault="0081475C" w:rsidP="000A704B">
            <w:pPr>
              <w:shd w:val="clear" w:color="auto" w:fill="FFFFFF"/>
              <w:textAlignment w:val="bottom"/>
              <w:outlineLvl w:val="3"/>
              <w:rPr>
                <w:rFonts w:asciiTheme="minorHAnsi" w:eastAsia="Times New Roman" w:hAnsiTheme="minorHAnsi" w:cs="Arial"/>
                <w:b/>
                <w:bCs/>
                <w:sz w:val="22"/>
              </w:rPr>
            </w:pPr>
            <w:r w:rsidRPr="00457E61">
              <w:rPr>
                <w:rFonts w:asciiTheme="minorHAnsi" w:eastAsia="Times New Roman" w:hAnsiTheme="minorHAnsi" w:cs="Arial"/>
                <w:b/>
                <w:bCs/>
                <w:sz w:val="22"/>
              </w:rPr>
              <w:t xml:space="preserve">New </w:t>
            </w:r>
            <w:r w:rsidR="000A704B" w:rsidRPr="00457E61">
              <w:rPr>
                <w:rFonts w:asciiTheme="minorHAnsi" w:eastAsia="Times New Roman" w:hAnsiTheme="minorHAnsi" w:cs="Arial"/>
                <w:b/>
                <w:bCs/>
                <w:sz w:val="22"/>
              </w:rPr>
              <w:t>Tier 1 and all renewal nominations</w:t>
            </w:r>
          </w:p>
          <w:p w:rsidR="00CB7987" w:rsidRPr="00457E61" w:rsidRDefault="00CB7987" w:rsidP="000A704B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256"/>
              </w:tabs>
              <w:ind w:left="256" w:right="72" w:hanging="270"/>
              <w:rPr>
                <w:rFonts w:asciiTheme="minorHAnsi" w:eastAsia="Times New Roman" w:hAnsiTheme="minorHAnsi"/>
                <w:sz w:val="22"/>
              </w:rPr>
            </w:pPr>
            <w:r w:rsidRPr="00457E61">
              <w:rPr>
                <w:rFonts w:asciiTheme="minorHAnsi" w:eastAsia="Times New Roman" w:hAnsiTheme="minorHAnsi"/>
                <w:sz w:val="22"/>
              </w:rPr>
              <w:t>All three letters </w:t>
            </w:r>
            <w:r w:rsidRPr="00457E61">
              <w:rPr>
                <w:rFonts w:asciiTheme="minorHAnsi" w:eastAsia="Times New Roman" w:hAnsiTheme="minorHAnsi"/>
                <w:b/>
                <w:bCs/>
                <w:sz w:val="22"/>
              </w:rPr>
              <w:t>must</w:t>
            </w:r>
            <w:r w:rsidRPr="00457E61">
              <w:rPr>
                <w:rFonts w:asciiTheme="minorHAnsi" w:eastAsia="Times New Roman" w:hAnsiTheme="minorHAnsi"/>
                <w:sz w:val="22"/>
              </w:rPr>
              <w:t> be from established authorities in the field who are not in a conflict of interest with the nominee.</w:t>
            </w:r>
          </w:p>
          <w:p w:rsidR="008F0363" w:rsidRPr="00457E61" w:rsidRDefault="00CB7987" w:rsidP="000A704B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256"/>
              </w:tabs>
              <w:spacing w:after="120"/>
              <w:ind w:left="260" w:right="72" w:hanging="274"/>
              <w:rPr>
                <w:rFonts w:asciiTheme="minorHAnsi" w:eastAsia="Times New Roman" w:hAnsiTheme="minorHAnsi"/>
                <w:sz w:val="22"/>
              </w:rPr>
            </w:pPr>
            <w:r w:rsidRPr="00457E61">
              <w:rPr>
                <w:rFonts w:asciiTheme="minorHAnsi" w:eastAsia="Times New Roman" w:hAnsiTheme="minorHAnsi"/>
                <w:sz w:val="22"/>
              </w:rPr>
              <w:t>One letter </w:t>
            </w:r>
            <w:r w:rsidRPr="00457E61">
              <w:rPr>
                <w:rFonts w:asciiTheme="minorHAnsi" w:eastAsia="Times New Roman" w:hAnsiTheme="minorHAnsi"/>
                <w:b/>
                <w:bCs/>
                <w:sz w:val="22"/>
              </w:rPr>
              <w:t>must</w:t>
            </w:r>
            <w:r w:rsidRPr="00457E61">
              <w:rPr>
                <w:rFonts w:asciiTheme="minorHAnsi" w:eastAsia="Times New Roman" w:hAnsiTheme="minorHAnsi"/>
                <w:sz w:val="22"/>
              </w:rPr>
              <w:t> be from a recognized international authority in the nominee’s field who does not reside in the country in which the nominee is currently working.</w:t>
            </w:r>
          </w:p>
          <w:p w:rsidR="000A704B" w:rsidRPr="00457E61" w:rsidRDefault="000A704B" w:rsidP="000A704B">
            <w:pPr>
              <w:shd w:val="clear" w:color="auto" w:fill="FFFFFF"/>
              <w:ind w:right="72"/>
              <w:rPr>
                <w:rFonts w:asciiTheme="minorHAnsi" w:eastAsia="Times New Roman" w:hAnsiTheme="minorHAnsi"/>
                <w:b/>
                <w:sz w:val="22"/>
              </w:rPr>
            </w:pPr>
            <w:r w:rsidRPr="00457E61">
              <w:rPr>
                <w:rFonts w:asciiTheme="minorHAnsi" w:eastAsia="Times New Roman" w:hAnsiTheme="minorHAnsi"/>
                <w:b/>
                <w:sz w:val="22"/>
              </w:rPr>
              <w:t>New Tier 2 nominations</w:t>
            </w:r>
          </w:p>
          <w:p w:rsidR="000A704B" w:rsidRPr="00457E61" w:rsidRDefault="000A704B" w:rsidP="000A704B">
            <w:pPr>
              <w:pStyle w:val="ListParagraph"/>
              <w:numPr>
                <w:ilvl w:val="0"/>
                <w:numId w:val="38"/>
              </w:numPr>
              <w:shd w:val="clear" w:color="auto" w:fill="FFFFFF"/>
              <w:ind w:left="256" w:right="72" w:hanging="270"/>
              <w:rPr>
                <w:rFonts w:asciiTheme="minorHAnsi" w:eastAsia="Times New Roman" w:hAnsiTheme="minorHAnsi"/>
                <w:sz w:val="22"/>
              </w:rPr>
            </w:pPr>
            <w:r w:rsidRPr="00457E61">
              <w:rPr>
                <w:rFonts w:asciiTheme="minorHAnsi" w:eastAsia="Times New Roman" w:hAnsiTheme="minorHAnsi"/>
                <w:sz w:val="22"/>
              </w:rPr>
              <w:t xml:space="preserve">One of the three letters must be from an established authority in the field who is not in a conflict of interest with the nominee. </w:t>
            </w:r>
          </w:p>
          <w:p w:rsidR="000A704B" w:rsidRPr="00457E61" w:rsidRDefault="000A704B" w:rsidP="000A704B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after="120"/>
              <w:ind w:left="260" w:right="72" w:hanging="274"/>
              <w:contextualSpacing w:val="0"/>
              <w:rPr>
                <w:rFonts w:asciiTheme="minorHAnsi" w:eastAsia="Times New Roman" w:hAnsiTheme="minorHAnsi"/>
                <w:sz w:val="22"/>
              </w:rPr>
            </w:pPr>
            <w:r w:rsidRPr="00457E61">
              <w:rPr>
                <w:rFonts w:asciiTheme="minorHAnsi" w:eastAsia="Times New Roman" w:hAnsiTheme="minorHAnsi"/>
                <w:sz w:val="22"/>
              </w:rPr>
              <w:t>For the other two letters of reference, referees may not be affiliated with the nominating institution unless they are the candidate's PhD or postdoctoral supervisor.</w:t>
            </w:r>
          </w:p>
          <w:p w:rsidR="00584428" w:rsidRPr="00457E61" w:rsidRDefault="00584428" w:rsidP="0081475C">
            <w:pPr>
              <w:rPr>
                <w:rFonts w:asciiTheme="minorHAnsi" w:eastAsia="Calibri" w:hAnsiTheme="minorHAnsi"/>
                <w:sz w:val="22"/>
                <w:lang w:val="en-CA"/>
              </w:rPr>
            </w:pPr>
            <w:r w:rsidRPr="00457E61">
              <w:rPr>
                <w:rFonts w:asciiTheme="minorHAnsi" w:eastAsia="Calibri" w:hAnsiTheme="minorHAnsi"/>
                <w:b/>
                <w:i/>
                <w:sz w:val="22"/>
                <w:lang w:val="en-CA"/>
              </w:rPr>
              <w:t>Note:</w:t>
            </w:r>
            <w:r w:rsidRPr="00457E61">
              <w:rPr>
                <w:rFonts w:asciiTheme="minorHAnsi" w:eastAsia="Calibri" w:hAnsiTheme="minorHAnsi"/>
                <w:sz w:val="22"/>
                <w:lang w:val="en-CA"/>
              </w:rPr>
              <w:t xml:space="preserve"> referees cannot be suggested as reviewers for nominations</w:t>
            </w:r>
          </w:p>
          <w:p w:rsidR="0054282F" w:rsidRPr="00457E61" w:rsidRDefault="0054282F" w:rsidP="0054282F">
            <w:pPr>
              <w:pStyle w:val="ListParagraph"/>
              <w:numPr>
                <w:ilvl w:val="0"/>
                <w:numId w:val="49"/>
              </w:numPr>
              <w:ind w:left="256" w:hanging="270"/>
              <w:rPr>
                <w:rFonts w:asciiTheme="minorHAnsi" w:eastAsia="Calibri" w:hAnsiTheme="minorHAnsi"/>
                <w:sz w:val="22"/>
                <w:lang w:val="en-CA"/>
              </w:rPr>
            </w:pPr>
            <w:r w:rsidRPr="00457E61">
              <w:rPr>
                <w:rFonts w:asciiTheme="minorHAnsi" w:eastAsia="Calibri" w:hAnsiTheme="minorHAnsi"/>
                <w:sz w:val="22"/>
                <w:lang w:val="en-CA"/>
              </w:rPr>
              <w:t>Submit letters of reference; ensure receipt by TIPS</w:t>
            </w:r>
          </w:p>
        </w:tc>
        <w:tc>
          <w:tcPr>
            <w:tcW w:w="985" w:type="dxa"/>
          </w:tcPr>
          <w:p w:rsidR="00777F0C" w:rsidRPr="00457E61" w:rsidRDefault="00777F0C" w:rsidP="008813E1">
            <w:pPr>
              <w:rPr>
                <w:rFonts w:asciiTheme="minorHAnsi" w:eastAsia="Calibri" w:hAnsiTheme="minorHAnsi"/>
                <w:sz w:val="22"/>
                <w:lang w:val="en-CA"/>
              </w:rPr>
            </w:pPr>
          </w:p>
        </w:tc>
      </w:tr>
      <w:tr w:rsidR="00457E61" w:rsidRPr="00457E61" w:rsidTr="000A704B">
        <w:tc>
          <w:tcPr>
            <w:tcW w:w="2425" w:type="dxa"/>
          </w:tcPr>
          <w:p w:rsidR="00E90763" w:rsidRPr="00457E61" w:rsidRDefault="00534993" w:rsidP="00903C13">
            <w:pPr>
              <w:rPr>
                <w:rFonts w:asciiTheme="minorHAnsi" w:eastAsia="Calibri" w:hAnsiTheme="minorHAnsi"/>
                <w:b/>
                <w:sz w:val="22"/>
                <w:lang w:val="en-CA"/>
              </w:rPr>
            </w:pPr>
            <w:r w:rsidRPr="00457E61">
              <w:rPr>
                <w:rFonts w:asciiTheme="minorHAnsi" w:eastAsia="Calibri" w:hAnsiTheme="minorHAnsi"/>
                <w:b/>
                <w:sz w:val="22"/>
                <w:lang w:val="en-CA"/>
              </w:rPr>
              <w:t>Funding from Chairs Program</w:t>
            </w:r>
          </w:p>
        </w:tc>
        <w:tc>
          <w:tcPr>
            <w:tcW w:w="6660" w:type="dxa"/>
          </w:tcPr>
          <w:p w:rsidR="00777F0C" w:rsidRPr="00457E61" w:rsidRDefault="0081475C" w:rsidP="0081475C">
            <w:pPr>
              <w:pStyle w:val="ListParagraph"/>
              <w:numPr>
                <w:ilvl w:val="0"/>
                <w:numId w:val="40"/>
              </w:numPr>
              <w:ind w:left="256" w:hanging="270"/>
              <w:rPr>
                <w:rFonts w:asciiTheme="minorHAnsi" w:eastAsia="Calibri" w:hAnsiTheme="minorHAnsi"/>
                <w:sz w:val="22"/>
                <w:lang w:val="en-CA"/>
              </w:rPr>
            </w:pPr>
            <w:r w:rsidRPr="00457E61">
              <w:rPr>
                <w:rFonts w:asciiTheme="minorHAnsi" w:eastAsia="Calibri" w:hAnsiTheme="minorHAnsi"/>
                <w:sz w:val="22"/>
                <w:lang w:val="en-CA"/>
              </w:rPr>
              <w:t>Confirm $100k (Tier 2) and $200k (Tier 1)</w:t>
            </w:r>
          </w:p>
          <w:p w:rsidR="0081475C" w:rsidRPr="00457E61" w:rsidRDefault="0081475C" w:rsidP="0054282F">
            <w:pPr>
              <w:pStyle w:val="ListParagraph"/>
              <w:numPr>
                <w:ilvl w:val="0"/>
                <w:numId w:val="40"/>
              </w:numPr>
              <w:ind w:left="256" w:hanging="270"/>
              <w:rPr>
                <w:rFonts w:asciiTheme="minorHAnsi" w:eastAsia="Calibri" w:hAnsiTheme="minorHAnsi"/>
                <w:sz w:val="22"/>
                <w:lang w:val="en-CA"/>
              </w:rPr>
            </w:pPr>
            <w:r w:rsidRPr="00457E61">
              <w:rPr>
                <w:rFonts w:asciiTheme="minorHAnsi" w:eastAsia="Calibri" w:hAnsiTheme="minorHAnsi"/>
                <w:sz w:val="22"/>
                <w:lang w:val="en-CA"/>
              </w:rPr>
              <w:t>New Tier 2</w:t>
            </w:r>
            <w:r w:rsidR="0054282F" w:rsidRPr="00457E61">
              <w:rPr>
                <w:rFonts w:asciiTheme="minorHAnsi" w:eastAsia="Calibri" w:hAnsiTheme="minorHAnsi"/>
                <w:sz w:val="22"/>
                <w:lang w:val="en-CA"/>
              </w:rPr>
              <w:t xml:space="preserve"> Research Stipend: $20k/year – </w:t>
            </w:r>
            <w:r w:rsidRPr="00457E61">
              <w:rPr>
                <w:rFonts w:asciiTheme="minorHAnsi" w:eastAsia="Calibri" w:hAnsiTheme="minorHAnsi"/>
                <w:sz w:val="22"/>
                <w:lang w:val="en-CA"/>
              </w:rPr>
              <w:t>Other</w:t>
            </w:r>
            <w:r w:rsidR="0054282F" w:rsidRPr="00457E61">
              <w:rPr>
                <w:rFonts w:asciiTheme="minorHAnsi" w:eastAsia="Calibri" w:hAnsiTheme="minorHAnsi"/>
                <w:sz w:val="22"/>
                <w:lang w:val="en-CA"/>
              </w:rPr>
              <w:t xml:space="preserve"> expenditures</w:t>
            </w:r>
          </w:p>
          <w:p w:rsidR="00D62FB1" w:rsidRPr="00457E61" w:rsidRDefault="00D62FB1" w:rsidP="008E757F">
            <w:pPr>
              <w:pStyle w:val="ListParagraph"/>
              <w:numPr>
                <w:ilvl w:val="0"/>
                <w:numId w:val="40"/>
              </w:numPr>
              <w:ind w:left="256" w:hanging="270"/>
              <w:rPr>
                <w:rFonts w:asciiTheme="minorHAnsi" w:eastAsia="Calibri" w:hAnsiTheme="minorHAnsi"/>
                <w:sz w:val="22"/>
                <w:lang w:val="en-CA"/>
              </w:rPr>
            </w:pPr>
            <w:r w:rsidRPr="00457E61">
              <w:rPr>
                <w:rFonts w:asciiTheme="minorHAnsi" w:eastAsia="Calibri" w:hAnsiTheme="minorHAnsi"/>
                <w:sz w:val="22"/>
                <w:lang w:val="en-CA"/>
              </w:rPr>
              <w:t>Has internal sig</w:t>
            </w:r>
            <w:r w:rsidR="008E757F" w:rsidRPr="00457E61">
              <w:rPr>
                <w:rFonts w:asciiTheme="minorHAnsi" w:eastAsia="Calibri" w:hAnsiTheme="minorHAnsi"/>
                <w:sz w:val="22"/>
                <w:lang w:val="en-CA"/>
              </w:rPr>
              <w:t>nature</w:t>
            </w:r>
            <w:r w:rsidRPr="00457E61">
              <w:rPr>
                <w:rFonts w:asciiTheme="minorHAnsi" w:eastAsia="Calibri" w:hAnsiTheme="minorHAnsi"/>
                <w:sz w:val="22"/>
                <w:lang w:val="en-CA"/>
              </w:rPr>
              <w:t xml:space="preserve"> sheet been provided to ORS for Tier 2 Stipend?</w:t>
            </w:r>
          </w:p>
        </w:tc>
        <w:tc>
          <w:tcPr>
            <w:tcW w:w="985" w:type="dxa"/>
          </w:tcPr>
          <w:p w:rsidR="00777F0C" w:rsidRPr="00457E61" w:rsidRDefault="00777F0C" w:rsidP="008813E1">
            <w:pPr>
              <w:rPr>
                <w:rFonts w:asciiTheme="minorHAnsi" w:eastAsia="Calibri" w:hAnsiTheme="minorHAnsi"/>
                <w:sz w:val="22"/>
                <w:lang w:val="en-CA"/>
              </w:rPr>
            </w:pPr>
          </w:p>
        </w:tc>
      </w:tr>
      <w:tr w:rsidR="00457E61" w:rsidRPr="00457E61" w:rsidTr="000A704B">
        <w:tc>
          <w:tcPr>
            <w:tcW w:w="2425" w:type="dxa"/>
          </w:tcPr>
          <w:p w:rsidR="00777F0C" w:rsidRPr="00457E61" w:rsidRDefault="00777F0C" w:rsidP="001711F0">
            <w:pPr>
              <w:rPr>
                <w:rFonts w:asciiTheme="minorHAnsi" w:eastAsia="Calibri" w:hAnsiTheme="minorHAnsi"/>
                <w:b/>
                <w:sz w:val="22"/>
                <w:lang w:val="en-CA"/>
              </w:rPr>
            </w:pPr>
            <w:r w:rsidRPr="00457E61">
              <w:rPr>
                <w:rFonts w:asciiTheme="minorHAnsi" w:eastAsia="Calibri" w:hAnsiTheme="minorHAnsi"/>
                <w:b/>
                <w:sz w:val="22"/>
                <w:lang w:val="en-CA"/>
              </w:rPr>
              <w:t>Funding from SFU</w:t>
            </w:r>
          </w:p>
          <w:p w:rsidR="00E90763" w:rsidRPr="00457E61" w:rsidRDefault="00E90763" w:rsidP="001711F0">
            <w:pPr>
              <w:rPr>
                <w:rFonts w:asciiTheme="minorHAnsi" w:eastAsia="Calibri" w:hAnsiTheme="minorHAnsi"/>
                <w:sz w:val="22"/>
                <w:lang w:val="en-CA"/>
              </w:rPr>
            </w:pPr>
          </w:p>
        </w:tc>
        <w:tc>
          <w:tcPr>
            <w:tcW w:w="6660" w:type="dxa"/>
          </w:tcPr>
          <w:p w:rsidR="00777F0C" w:rsidRPr="00457E61" w:rsidRDefault="0081475C" w:rsidP="0081475C">
            <w:pPr>
              <w:pStyle w:val="ListParagraph"/>
              <w:numPr>
                <w:ilvl w:val="0"/>
                <w:numId w:val="41"/>
              </w:numPr>
              <w:ind w:left="256" w:hanging="270"/>
              <w:rPr>
                <w:rFonts w:asciiTheme="minorHAnsi" w:eastAsia="Calibri" w:hAnsiTheme="minorHAnsi"/>
                <w:sz w:val="22"/>
                <w:lang w:val="en-CA"/>
              </w:rPr>
            </w:pPr>
            <w:r w:rsidRPr="00457E61">
              <w:rPr>
                <w:rFonts w:asciiTheme="minorHAnsi" w:eastAsia="Calibri" w:hAnsiTheme="minorHAnsi"/>
                <w:sz w:val="22"/>
                <w:lang w:val="en-CA"/>
              </w:rPr>
              <w:t>Cross check amounts with the text in the nomination attachment</w:t>
            </w:r>
          </w:p>
        </w:tc>
        <w:tc>
          <w:tcPr>
            <w:tcW w:w="985" w:type="dxa"/>
          </w:tcPr>
          <w:p w:rsidR="00777F0C" w:rsidRPr="00457E61" w:rsidRDefault="00777F0C" w:rsidP="008813E1">
            <w:pPr>
              <w:rPr>
                <w:rFonts w:asciiTheme="minorHAnsi" w:eastAsia="Calibri" w:hAnsiTheme="minorHAnsi"/>
                <w:sz w:val="22"/>
                <w:lang w:val="en-CA"/>
              </w:rPr>
            </w:pPr>
          </w:p>
        </w:tc>
      </w:tr>
      <w:tr w:rsidR="00457E61" w:rsidRPr="00457E61" w:rsidTr="000A704B">
        <w:trPr>
          <w:trHeight w:val="287"/>
        </w:trPr>
        <w:tc>
          <w:tcPr>
            <w:tcW w:w="2425" w:type="dxa"/>
          </w:tcPr>
          <w:p w:rsidR="007E0D77" w:rsidRPr="00457E61" w:rsidRDefault="00A51442" w:rsidP="001711F0">
            <w:pPr>
              <w:rPr>
                <w:rFonts w:asciiTheme="minorHAnsi" w:eastAsia="Calibri" w:hAnsiTheme="minorHAnsi"/>
                <w:b/>
                <w:sz w:val="22"/>
                <w:lang w:val="en-CA"/>
              </w:rPr>
            </w:pPr>
            <w:r w:rsidRPr="00457E61">
              <w:rPr>
                <w:rFonts w:asciiTheme="minorHAnsi" w:eastAsia="Calibri" w:hAnsiTheme="minorHAnsi"/>
                <w:b/>
                <w:sz w:val="22"/>
                <w:lang w:val="en-CA"/>
              </w:rPr>
              <w:t>Funding from Other S</w:t>
            </w:r>
            <w:r w:rsidR="00777F0C" w:rsidRPr="00457E61">
              <w:rPr>
                <w:rFonts w:asciiTheme="minorHAnsi" w:eastAsia="Calibri" w:hAnsiTheme="minorHAnsi"/>
                <w:b/>
                <w:sz w:val="22"/>
                <w:lang w:val="en-CA"/>
              </w:rPr>
              <w:t>ources</w:t>
            </w:r>
          </w:p>
        </w:tc>
        <w:tc>
          <w:tcPr>
            <w:tcW w:w="6660" w:type="dxa"/>
          </w:tcPr>
          <w:p w:rsidR="00777F0C" w:rsidRPr="00457E61" w:rsidRDefault="0081475C" w:rsidP="0081475C">
            <w:pPr>
              <w:pStyle w:val="ListParagraph"/>
              <w:ind w:left="-14"/>
              <w:rPr>
                <w:rFonts w:asciiTheme="minorHAnsi" w:eastAsia="Calibri" w:hAnsiTheme="minorHAnsi"/>
                <w:sz w:val="22"/>
                <w:lang w:val="en-CA"/>
              </w:rPr>
            </w:pPr>
            <w:r w:rsidRPr="00457E61">
              <w:rPr>
                <w:rFonts w:asciiTheme="minorHAnsi" w:eastAsia="Calibri" w:hAnsiTheme="minorHAnsi"/>
                <w:b/>
                <w:i/>
                <w:sz w:val="22"/>
                <w:lang w:val="en-CA"/>
              </w:rPr>
              <w:t xml:space="preserve">Note: </w:t>
            </w:r>
            <w:r w:rsidRPr="00457E61">
              <w:rPr>
                <w:rFonts w:asciiTheme="minorHAnsi" w:eastAsia="Calibri" w:hAnsiTheme="minorHAnsi"/>
                <w:sz w:val="22"/>
                <w:lang w:val="en-CA"/>
              </w:rPr>
              <w:t>This may be more relevant for renewal nominations</w:t>
            </w:r>
          </w:p>
        </w:tc>
        <w:tc>
          <w:tcPr>
            <w:tcW w:w="985" w:type="dxa"/>
          </w:tcPr>
          <w:p w:rsidR="00777F0C" w:rsidRPr="00457E61" w:rsidRDefault="00777F0C" w:rsidP="008813E1">
            <w:pPr>
              <w:rPr>
                <w:rFonts w:asciiTheme="minorHAnsi" w:eastAsia="Calibri" w:hAnsiTheme="minorHAnsi"/>
                <w:sz w:val="22"/>
                <w:lang w:val="en-CA"/>
              </w:rPr>
            </w:pPr>
          </w:p>
        </w:tc>
      </w:tr>
      <w:tr w:rsidR="00457E61" w:rsidRPr="00457E61" w:rsidTr="000A704B">
        <w:tc>
          <w:tcPr>
            <w:tcW w:w="2425" w:type="dxa"/>
          </w:tcPr>
          <w:p w:rsidR="00777F0C" w:rsidRPr="00457E61" w:rsidRDefault="00777F0C" w:rsidP="001711F0">
            <w:pPr>
              <w:rPr>
                <w:rFonts w:asciiTheme="minorHAnsi" w:eastAsia="Calibri" w:hAnsiTheme="minorHAnsi"/>
                <w:b/>
                <w:sz w:val="22"/>
                <w:lang w:val="en-CA"/>
              </w:rPr>
            </w:pPr>
            <w:r w:rsidRPr="00457E61">
              <w:rPr>
                <w:rFonts w:asciiTheme="minorHAnsi" w:eastAsia="Calibri" w:hAnsiTheme="minorHAnsi"/>
                <w:b/>
                <w:sz w:val="22"/>
                <w:lang w:val="en-CA"/>
              </w:rPr>
              <w:t>Suggested reviewers</w:t>
            </w:r>
          </w:p>
          <w:p w:rsidR="007E0D77" w:rsidRPr="00457E61" w:rsidRDefault="007E0D77" w:rsidP="001711F0">
            <w:pPr>
              <w:rPr>
                <w:rFonts w:asciiTheme="minorHAnsi" w:eastAsia="Calibri" w:hAnsiTheme="minorHAnsi"/>
                <w:sz w:val="22"/>
                <w:lang w:val="en-CA"/>
              </w:rPr>
            </w:pPr>
          </w:p>
        </w:tc>
        <w:tc>
          <w:tcPr>
            <w:tcW w:w="6660" w:type="dxa"/>
          </w:tcPr>
          <w:p w:rsidR="00132330" w:rsidRPr="00457E61" w:rsidRDefault="0081475C" w:rsidP="0081475C">
            <w:pPr>
              <w:ind w:left="-18"/>
              <w:rPr>
                <w:rFonts w:asciiTheme="minorHAnsi" w:eastAsia="Calibri" w:hAnsiTheme="minorHAnsi"/>
                <w:sz w:val="22"/>
                <w:lang w:val="en-CA"/>
              </w:rPr>
            </w:pPr>
            <w:r w:rsidRPr="00457E61">
              <w:rPr>
                <w:rFonts w:asciiTheme="minorHAnsi" w:eastAsia="Calibri" w:hAnsiTheme="minorHAnsi"/>
                <w:sz w:val="22"/>
                <w:lang w:val="en-CA"/>
              </w:rPr>
              <w:lastRenderedPageBreak/>
              <w:t>Check reviewers to ensure they</w:t>
            </w:r>
            <w:r w:rsidR="00777F0C" w:rsidRPr="00457E61">
              <w:rPr>
                <w:rFonts w:asciiTheme="minorHAnsi" w:eastAsia="Calibri" w:hAnsiTheme="minorHAnsi"/>
                <w:sz w:val="22"/>
                <w:lang w:val="en-CA"/>
              </w:rPr>
              <w:t xml:space="preserve"> are not in conflict of interest</w:t>
            </w:r>
          </w:p>
        </w:tc>
        <w:tc>
          <w:tcPr>
            <w:tcW w:w="985" w:type="dxa"/>
          </w:tcPr>
          <w:p w:rsidR="00777F0C" w:rsidRPr="00457E61" w:rsidRDefault="00777F0C" w:rsidP="008813E1">
            <w:pPr>
              <w:rPr>
                <w:rFonts w:asciiTheme="minorHAnsi" w:eastAsia="Calibri" w:hAnsiTheme="minorHAnsi"/>
                <w:sz w:val="22"/>
                <w:lang w:val="en-CA"/>
              </w:rPr>
            </w:pPr>
          </w:p>
        </w:tc>
      </w:tr>
      <w:tr w:rsidR="00457E61" w:rsidRPr="00457E61" w:rsidTr="000A704B">
        <w:tc>
          <w:tcPr>
            <w:tcW w:w="2425" w:type="dxa"/>
          </w:tcPr>
          <w:p w:rsidR="00132330" w:rsidRPr="00457E61" w:rsidRDefault="00132330" w:rsidP="001711F0">
            <w:pPr>
              <w:rPr>
                <w:rFonts w:asciiTheme="minorHAnsi" w:eastAsia="Calibri" w:hAnsiTheme="minorHAnsi"/>
                <w:b/>
                <w:sz w:val="22"/>
                <w:lang w:val="en-CA"/>
              </w:rPr>
            </w:pPr>
            <w:r w:rsidRPr="00457E61">
              <w:rPr>
                <w:rFonts w:asciiTheme="minorHAnsi" w:eastAsia="Calibri" w:hAnsiTheme="minorHAnsi"/>
                <w:b/>
                <w:sz w:val="22"/>
                <w:lang w:val="en-CA"/>
              </w:rPr>
              <w:t>Exclusion of Potential Reviewers</w:t>
            </w:r>
          </w:p>
        </w:tc>
        <w:tc>
          <w:tcPr>
            <w:tcW w:w="6660" w:type="dxa"/>
          </w:tcPr>
          <w:p w:rsidR="00132330" w:rsidRPr="00457E61" w:rsidRDefault="00FC1D9E" w:rsidP="0081475C">
            <w:pPr>
              <w:ind w:left="-18"/>
              <w:rPr>
                <w:rFonts w:asciiTheme="minorHAnsi" w:eastAsia="Calibri" w:hAnsiTheme="minorHAnsi"/>
                <w:sz w:val="22"/>
                <w:lang w:val="en-CA"/>
              </w:rPr>
            </w:pPr>
            <w:r w:rsidRPr="00457E61">
              <w:rPr>
                <w:rFonts w:asciiTheme="minorHAnsi" w:hAnsiTheme="minorHAnsi"/>
                <w:b/>
                <w:i/>
                <w:sz w:val="22"/>
              </w:rPr>
              <w:t>N</w:t>
            </w:r>
            <w:r w:rsidR="0081475C" w:rsidRPr="00457E61">
              <w:rPr>
                <w:rFonts w:asciiTheme="minorHAnsi" w:hAnsiTheme="minorHAnsi"/>
                <w:b/>
                <w:i/>
                <w:sz w:val="22"/>
              </w:rPr>
              <w:t>ote:</w:t>
            </w:r>
            <w:r w:rsidR="0081475C" w:rsidRPr="00457E61">
              <w:rPr>
                <w:rFonts w:asciiTheme="minorHAnsi" w:hAnsiTheme="minorHAnsi"/>
                <w:sz w:val="22"/>
              </w:rPr>
              <w:t xml:space="preserve"> n</w:t>
            </w:r>
            <w:r w:rsidRPr="00457E61">
              <w:rPr>
                <w:rFonts w:asciiTheme="minorHAnsi" w:hAnsiTheme="minorHAnsi"/>
                <w:sz w:val="22"/>
              </w:rPr>
              <w:t xml:space="preserve">ominees may identify potential reviewers who, in their opinion, would be unlikely to provide an impartial review. </w:t>
            </w:r>
            <w:r w:rsidR="0081475C" w:rsidRPr="00457E61">
              <w:rPr>
                <w:rFonts w:asciiTheme="minorHAnsi" w:hAnsiTheme="minorHAnsi"/>
                <w:sz w:val="22"/>
              </w:rPr>
              <w:t>P</w:t>
            </w:r>
            <w:r w:rsidRPr="00457E61">
              <w:rPr>
                <w:rFonts w:asciiTheme="minorHAnsi" w:hAnsiTheme="minorHAnsi"/>
                <w:sz w:val="22"/>
              </w:rPr>
              <w:t>rovide a justification for excluding these potential reviewers (e.g., experts with whom you or members of your research team have had serious disputes).</w:t>
            </w:r>
          </w:p>
        </w:tc>
        <w:tc>
          <w:tcPr>
            <w:tcW w:w="985" w:type="dxa"/>
          </w:tcPr>
          <w:p w:rsidR="00132330" w:rsidRPr="00457E61" w:rsidRDefault="00132330" w:rsidP="008813E1">
            <w:pPr>
              <w:rPr>
                <w:rFonts w:asciiTheme="minorHAnsi" w:eastAsia="Calibri" w:hAnsiTheme="minorHAnsi"/>
                <w:sz w:val="22"/>
                <w:lang w:val="en-CA"/>
              </w:rPr>
            </w:pPr>
          </w:p>
        </w:tc>
      </w:tr>
      <w:tr w:rsidR="00457E61" w:rsidRPr="00457E61" w:rsidTr="000A704B">
        <w:tc>
          <w:tcPr>
            <w:tcW w:w="2425" w:type="dxa"/>
            <w:shd w:val="clear" w:color="auto" w:fill="C6D9F1" w:themeFill="text2" w:themeFillTint="33"/>
          </w:tcPr>
          <w:p w:rsidR="00777F0C" w:rsidRPr="00457E61" w:rsidRDefault="00777F0C" w:rsidP="001711F0">
            <w:pPr>
              <w:rPr>
                <w:rFonts w:asciiTheme="minorHAnsi" w:eastAsia="Calibri" w:hAnsiTheme="minorHAnsi"/>
                <w:sz w:val="22"/>
                <w:lang w:val="en-CA"/>
              </w:rPr>
            </w:pPr>
          </w:p>
        </w:tc>
        <w:tc>
          <w:tcPr>
            <w:tcW w:w="6660" w:type="dxa"/>
            <w:shd w:val="clear" w:color="auto" w:fill="C6D9F1" w:themeFill="text2" w:themeFillTint="33"/>
          </w:tcPr>
          <w:p w:rsidR="00777F0C" w:rsidRPr="00457E61" w:rsidRDefault="00777F0C" w:rsidP="006A3774">
            <w:pPr>
              <w:ind w:left="-18"/>
              <w:rPr>
                <w:rFonts w:asciiTheme="minorHAnsi" w:eastAsia="Calibri" w:hAnsiTheme="minorHAnsi"/>
                <w:sz w:val="22"/>
                <w:lang w:val="en-CA"/>
              </w:rPr>
            </w:pPr>
          </w:p>
        </w:tc>
        <w:tc>
          <w:tcPr>
            <w:tcW w:w="985" w:type="dxa"/>
            <w:shd w:val="clear" w:color="auto" w:fill="C6D9F1" w:themeFill="text2" w:themeFillTint="33"/>
          </w:tcPr>
          <w:p w:rsidR="00777F0C" w:rsidRPr="00457E61" w:rsidRDefault="00777F0C" w:rsidP="008813E1">
            <w:pPr>
              <w:rPr>
                <w:rFonts w:asciiTheme="minorHAnsi" w:eastAsia="Calibri" w:hAnsiTheme="minorHAnsi"/>
                <w:sz w:val="22"/>
                <w:lang w:val="en-CA"/>
              </w:rPr>
            </w:pPr>
          </w:p>
        </w:tc>
      </w:tr>
      <w:tr w:rsidR="00457E61" w:rsidRPr="00457E61" w:rsidTr="000A704B">
        <w:tc>
          <w:tcPr>
            <w:tcW w:w="2425" w:type="dxa"/>
          </w:tcPr>
          <w:p w:rsidR="00777F0C" w:rsidRPr="00457E61" w:rsidRDefault="00777F0C" w:rsidP="001711F0">
            <w:pPr>
              <w:tabs>
                <w:tab w:val="left" w:pos="360"/>
              </w:tabs>
              <w:rPr>
                <w:rFonts w:asciiTheme="minorHAnsi" w:hAnsiTheme="minorHAnsi"/>
                <w:sz w:val="22"/>
              </w:rPr>
            </w:pPr>
            <w:r w:rsidRPr="00457E61">
              <w:rPr>
                <w:rFonts w:asciiTheme="minorHAnsi" w:hAnsiTheme="minorHAnsi"/>
                <w:b/>
                <w:sz w:val="22"/>
              </w:rPr>
              <w:t>CRC Attachment</w:t>
            </w:r>
          </w:p>
        </w:tc>
        <w:tc>
          <w:tcPr>
            <w:tcW w:w="6660" w:type="dxa"/>
          </w:tcPr>
          <w:p w:rsidR="00777F0C" w:rsidRPr="00457E61" w:rsidRDefault="0081475C" w:rsidP="00C42922">
            <w:pPr>
              <w:shd w:val="clear" w:color="auto" w:fill="FFFFFF"/>
              <w:rPr>
                <w:rFonts w:asciiTheme="minorHAnsi" w:eastAsia="Times New Roman" w:hAnsiTheme="minorHAnsi"/>
                <w:sz w:val="22"/>
              </w:rPr>
            </w:pPr>
            <w:r w:rsidRPr="00457E61">
              <w:rPr>
                <w:rFonts w:asciiTheme="minorHAnsi" w:eastAsia="Times New Roman" w:hAnsiTheme="minorHAnsi"/>
                <w:b/>
                <w:i/>
                <w:sz w:val="22"/>
              </w:rPr>
              <w:t xml:space="preserve">Note: </w:t>
            </w:r>
            <w:r w:rsidRPr="00457E61">
              <w:rPr>
                <w:rFonts w:asciiTheme="minorHAnsi" w:eastAsia="Times New Roman" w:hAnsiTheme="minorHAnsi"/>
                <w:sz w:val="22"/>
              </w:rPr>
              <w:t>Check presentation to ensure it follows TIPS’ requirements</w:t>
            </w:r>
          </w:p>
        </w:tc>
        <w:tc>
          <w:tcPr>
            <w:tcW w:w="985" w:type="dxa"/>
          </w:tcPr>
          <w:p w:rsidR="00777F0C" w:rsidRPr="00457E61" w:rsidRDefault="00777F0C" w:rsidP="008813E1">
            <w:pPr>
              <w:tabs>
                <w:tab w:val="left" w:pos="36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457E61" w:rsidRPr="00457E61" w:rsidTr="000A704B">
        <w:trPr>
          <w:trHeight w:val="350"/>
        </w:trPr>
        <w:tc>
          <w:tcPr>
            <w:tcW w:w="2425" w:type="dxa"/>
          </w:tcPr>
          <w:p w:rsidR="00CB7987" w:rsidRPr="00457E61" w:rsidRDefault="00CB7987" w:rsidP="00CB7987">
            <w:pPr>
              <w:rPr>
                <w:rFonts w:asciiTheme="minorHAnsi" w:eastAsia="Times New Roman" w:hAnsiTheme="minorHAnsi"/>
                <w:b/>
                <w:bCs/>
                <w:sz w:val="22"/>
              </w:rPr>
            </w:pPr>
            <w:r w:rsidRPr="00457E61">
              <w:rPr>
                <w:rFonts w:asciiTheme="minorHAnsi" w:eastAsia="Times New Roman" w:hAnsiTheme="minorHAnsi"/>
                <w:b/>
                <w:bCs/>
                <w:sz w:val="22"/>
              </w:rPr>
              <w:t xml:space="preserve">Performance report </w:t>
            </w:r>
          </w:p>
          <w:p w:rsidR="0081475C" w:rsidRPr="00457E61" w:rsidRDefault="0081475C" w:rsidP="00CB7987">
            <w:pPr>
              <w:rPr>
                <w:rFonts w:asciiTheme="minorHAnsi" w:eastAsia="Times New Roman" w:hAnsiTheme="minorHAnsi"/>
                <w:b/>
                <w:bCs/>
                <w:sz w:val="22"/>
              </w:rPr>
            </w:pPr>
            <w:r w:rsidRPr="00457E61">
              <w:rPr>
                <w:rFonts w:asciiTheme="minorHAnsi" w:eastAsia="Times New Roman" w:hAnsiTheme="minorHAnsi"/>
                <w:b/>
                <w:bCs/>
                <w:sz w:val="22"/>
              </w:rPr>
              <w:t>RENEWALS ONLY</w:t>
            </w:r>
          </w:p>
        </w:tc>
        <w:tc>
          <w:tcPr>
            <w:tcW w:w="6660" w:type="dxa"/>
          </w:tcPr>
          <w:p w:rsidR="00CB7987" w:rsidRPr="00457E61" w:rsidRDefault="0081475C" w:rsidP="00CB7987">
            <w:pPr>
              <w:rPr>
                <w:rFonts w:asciiTheme="minorHAnsi" w:eastAsia="Times New Roman" w:hAnsiTheme="minorHAnsi"/>
                <w:sz w:val="22"/>
              </w:rPr>
            </w:pPr>
            <w:r w:rsidRPr="00457E61">
              <w:rPr>
                <w:rFonts w:asciiTheme="minorHAnsi" w:eastAsia="Times New Roman" w:hAnsiTheme="minorHAnsi"/>
                <w:b/>
                <w:i/>
                <w:iCs/>
                <w:sz w:val="22"/>
              </w:rPr>
              <w:t>Note:</w:t>
            </w:r>
            <w:r w:rsidRPr="00457E61">
              <w:rPr>
                <w:rFonts w:asciiTheme="minorHAnsi" w:eastAsia="Times New Roman" w:hAnsiTheme="minorHAnsi"/>
                <w:i/>
                <w:iCs/>
                <w:sz w:val="22"/>
              </w:rPr>
              <w:t xml:space="preserve"> </w:t>
            </w:r>
            <w:r w:rsidRPr="00457E61">
              <w:rPr>
                <w:rFonts w:asciiTheme="minorHAnsi" w:eastAsia="Times New Roman" w:hAnsiTheme="minorHAnsi"/>
                <w:iCs/>
                <w:sz w:val="22"/>
              </w:rPr>
              <w:t>Maximum of 6 pages</w:t>
            </w:r>
            <w:r w:rsidR="00CB7987" w:rsidRPr="00457E61">
              <w:rPr>
                <w:rFonts w:asciiTheme="minorHAnsi" w:eastAsia="Times New Roman" w:hAnsiTheme="minorHAnsi"/>
                <w:sz w:val="22"/>
              </w:rPr>
              <w:t> </w:t>
            </w:r>
          </w:p>
          <w:p w:rsidR="004C534F" w:rsidRPr="00457E61" w:rsidRDefault="004C534F" w:rsidP="004C534F">
            <w:pPr>
              <w:numPr>
                <w:ilvl w:val="0"/>
                <w:numId w:val="41"/>
              </w:numPr>
              <w:ind w:left="256" w:hanging="270"/>
              <w:rPr>
                <w:rFonts w:asciiTheme="minorHAnsi" w:eastAsia="Times New Roman" w:hAnsiTheme="minorHAnsi"/>
                <w:sz w:val="22"/>
              </w:rPr>
            </w:pPr>
            <w:r w:rsidRPr="00457E61">
              <w:rPr>
                <w:rFonts w:asciiTheme="minorHAnsi" w:eastAsia="Times New Roman" w:hAnsiTheme="minorHAnsi"/>
                <w:bCs/>
                <w:sz w:val="22"/>
              </w:rPr>
              <w:t>Executive summary (100 words maximum)</w:t>
            </w:r>
          </w:p>
          <w:p w:rsidR="004C534F" w:rsidRPr="00457E61" w:rsidRDefault="004C534F" w:rsidP="004C534F">
            <w:pPr>
              <w:numPr>
                <w:ilvl w:val="0"/>
                <w:numId w:val="41"/>
              </w:numPr>
              <w:ind w:left="256" w:hanging="270"/>
              <w:rPr>
                <w:rFonts w:asciiTheme="minorHAnsi" w:hAnsiTheme="minorHAnsi"/>
                <w:sz w:val="22"/>
              </w:rPr>
            </w:pPr>
            <w:r w:rsidRPr="00457E61">
              <w:rPr>
                <w:rFonts w:asciiTheme="minorHAnsi" w:hAnsiTheme="minorHAnsi"/>
                <w:sz w:val="22"/>
              </w:rPr>
              <w:t>Quality of the chair</w:t>
            </w:r>
          </w:p>
          <w:p w:rsidR="004C534F" w:rsidRPr="00457E61" w:rsidRDefault="004C534F" w:rsidP="004C534F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/>
              <w:ind w:left="256" w:hanging="270"/>
              <w:rPr>
                <w:rFonts w:asciiTheme="minorHAnsi" w:eastAsia="Times New Roman" w:hAnsiTheme="minorHAnsi"/>
                <w:sz w:val="22"/>
              </w:rPr>
            </w:pPr>
            <w:r w:rsidRPr="00457E61">
              <w:rPr>
                <w:rFonts w:asciiTheme="minorHAnsi" w:eastAsia="Times New Roman" w:hAnsiTheme="minorHAnsi"/>
                <w:bCs/>
                <w:sz w:val="22"/>
              </w:rPr>
              <w:t>Research program</w:t>
            </w:r>
          </w:p>
          <w:p w:rsidR="004C534F" w:rsidRPr="00457E61" w:rsidRDefault="004C534F" w:rsidP="004C534F">
            <w:pPr>
              <w:numPr>
                <w:ilvl w:val="0"/>
                <w:numId w:val="41"/>
              </w:numPr>
              <w:ind w:left="256" w:hanging="270"/>
              <w:rPr>
                <w:rFonts w:asciiTheme="minorHAnsi" w:eastAsia="Times New Roman" w:hAnsiTheme="minorHAnsi"/>
                <w:sz w:val="22"/>
              </w:rPr>
            </w:pPr>
            <w:r w:rsidRPr="00457E61">
              <w:rPr>
                <w:rFonts w:asciiTheme="minorHAnsi" w:eastAsia="Times New Roman" w:hAnsiTheme="minorHAnsi"/>
                <w:bCs/>
                <w:sz w:val="22"/>
              </w:rPr>
              <w:t>Engagement with research users and communication of results</w:t>
            </w:r>
          </w:p>
          <w:p w:rsidR="004C534F" w:rsidRPr="00457E61" w:rsidRDefault="004C534F" w:rsidP="004C534F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/>
              <w:ind w:left="256" w:hanging="270"/>
              <w:rPr>
                <w:rFonts w:asciiTheme="minorHAnsi" w:eastAsia="Times New Roman" w:hAnsiTheme="minorHAnsi"/>
                <w:sz w:val="22"/>
              </w:rPr>
            </w:pPr>
            <w:r w:rsidRPr="00457E61">
              <w:rPr>
                <w:rFonts w:asciiTheme="minorHAnsi" w:eastAsia="Times New Roman" w:hAnsiTheme="minorHAnsi"/>
                <w:bCs/>
                <w:sz w:val="22"/>
              </w:rPr>
              <w:t>Description of training strategies</w:t>
            </w:r>
          </w:p>
          <w:p w:rsidR="004C534F" w:rsidRPr="00457E61" w:rsidRDefault="004C534F" w:rsidP="004C534F">
            <w:pPr>
              <w:pStyle w:val="ListParagraph"/>
              <w:numPr>
                <w:ilvl w:val="0"/>
                <w:numId w:val="41"/>
              </w:numPr>
              <w:ind w:left="256" w:hanging="270"/>
              <w:rPr>
                <w:rFonts w:asciiTheme="minorHAnsi" w:eastAsia="Times New Roman" w:hAnsiTheme="minorHAnsi"/>
                <w:bCs/>
                <w:sz w:val="22"/>
              </w:rPr>
            </w:pPr>
            <w:r w:rsidRPr="00457E61">
              <w:rPr>
                <w:rFonts w:asciiTheme="minorHAnsi" w:eastAsia="Times New Roman" w:hAnsiTheme="minorHAnsi"/>
                <w:bCs/>
                <w:sz w:val="22"/>
              </w:rPr>
              <w:t>Integration with the institution's strategic research plan</w:t>
            </w:r>
          </w:p>
        </w:tc>
        <w:tc>
          <w:tcPr>
            <w:tcW w:w="985" w:type="dxa"/>
          </w:tcPr>
          <w:p w:rsidR="00CB7987" w:rsidRPr="00457E61" w:rsidRDefault="00CB7987" w:rsidP="00CB7987">
            <w:pPr>
              <w:tabs>
                <w:tab w:val="left" w:pos="360"/>
              </w:tabs>
              <w:ind w:left="360"/>
              <w:rPr>
                <w:rFonts w:asciiTheme="minorHAnsi" w:hAnsiTheme="minorHAnsi"/>
                <w:sz w:val="22"/>
              </w:rPr>
            </w:pPr>
          </w:p>
        </w:tc>
      </w:tr>
      <w:tr w:rsidR="00457E61" w:rsidRPr="00457E61" w:rsidTr="000A704B">
        <w:tc>
          <w:tcPr>
            <w:tcW w:w="2425" w:type="dxa"/>
          </w:tcPr>
          <w:p w:rsidR="0054282F" w:rsidRPr="00457E61" w:rsidRDefault="0054282F" w:rsidP="0054282F">
            <w:pPr>
              <w:rPr>
                <w:rFonts w:asciiTheme="minorHAnsi" w:eastAsia="Times New Roman" w:hAnsiTheme="minorHAnsi"/>
                <w:b/>
                <w:bCs/>
                <w:sz w:val="22"/>
              </w:rPr>
            </w:pPr>
            <w:r w:rsidRPr="00457E61">
              <w:rPr>
                <w:rFonts w:asciiTheme="minorHAnsi" w:eastAsia="Times New Roman" w:hAnsiTheme="minorHAnsi"/>
                <w:b/>
                <w:bCs/>
                <w:sz w:val="22"/>
              </w:rPr>
              <w:t>Quality of the Chair</w:t>
            </w:r>
          </w:p>
          <w:p w:rsidR="0054282F" w:rsidRPr="00457E61" w:rsidRDefault="0054282F" w:rsidP="0054282F">
            <w:pPr>
              <w:rPr>
                <w:rFonts w:asciiTheme="minorHAnsi" w:eastAsia="Times New Roman" w:hAnsiTheme="minorHAnsi"/>
                <w:b/>
                <w:bCs/>
                <w:sz w:val="22"/>
              </w:rPr>
            </w:pPr>
            <w:r w:rsidRPr="00457E61">
              <w:rPr>
                <w:rFonts w:asciiTheme="minorHAnsi" w:eastAsia="Times New Roman" w:hAnsiTheme="minorHAnsi"/>
                <w:b/>
                <w:bCs/>
                <w:sz w:val="22"/>
              </w:rPr>
              <w:t>NEW NOMINATIONS ONLY</w:t>
            </w:r>
          </w:p>
        </w:tc>
        <w:tc>
          <w:tcPr>
            <w:tcW w:w="6660" w:type="dxa"/>
          </w:tcPr>
          <w:p w:rsidR="0054282F" w:rsidRPr="00457E61" w:rsidRDefault="0054282F" w:rsidP="00CB7987">
            <w:pPr>
              <w:rPr>
                <w:rFonts w:asciiTheme="minorHAnsi" w:eastAsia="Times New Roman" w:hAnsiTheme="minorHAnsi"/>
                <w:iCs/>
                <w:sz w:val="22"/>
              </w:rPr>
            </w:pPr>
            <w:r w:rsidRPr="00457E61">
              <w:rPr>
                <w:rFonts w:asciiTheme="minorHAnsi" w:eastAsia="Times New Roman" w:hAnsiTheme="minorHAnsi"/>
                <w:b/>
                <w:i/>
                <w:iCs/>
                <w:sz w:val="22"/>
              </w:rPr>
              <w:t xml:space="preserve">Note: </w:t>
            </w:r>
            <w:r w:rsidRPr="00457E61">
              <w:rPr>
                <w:rFonts w:asciiTheme="minorHAnsi" w:eastAsia="Times New Roman" w:hAnsiTheme="minorHAnsi"/>
                <w:iCs/>
                <w:sz w:val="22"/>
              </w:rPr>
              <w:t>One page maximum</w:t>
            </w:r>
          </w:p>
          <w:p w:rsidR="0054282F" w:rsidRPr="00457E61" w:rsidRDefault="0054282F" w:rsidP="0054282F">
            <w:pPr>
              <w:pStyle w:val="ListParagraph"/>
              <w:numPr>
                <w:ilvl w:val="0"/>
                <w:numId w:val="48"/>
              </w:numPr>
              <w:ind w:left="256" w:hanging="256"/>
              <w:rPr>
                <w:rFonts w:asciiTheme="minorHAnsi" w:eastAsia="Times New Roman" w:hAnsiTheme="minorHAnsi"/>
                <w:iCs/>
                <w:sz w:val="22"/>
              </w:rPr>
            </w:pPr>
            <w:r w:rsidRPr="00457E61">
              <w:rPr>
                <w:rFonts w:asciiTheme="minorHAnsi" w:eastAsia="Times New Roman" w:hAnsiTheme="minorHAnsi"/>
                <w:iCs/>
                <w:sz w:val="22"/>
              </w:rPr>
              <w:t>Tier 1: internationally recognized world-class researcher</w:t>
            </w:r>
          </w:p>
          <w:p w:rsidR="0054282F" w:rsidRDefault="0054282F" w:rsidP="00CB7987">
            <w:pPr>
              <w:pStyle w:val="ListParagraph"/>
              <w:numPr>
                <w:ilvl w:val="0"/>
                <w:numId w:val="48"/>
              </w:numPr>
              <w:ind w:left="256" w:hanging="256"/>
              <w:rPr>
                <w:rFonts w:asciiTheme="minorHAnsi" w:eastAsia="Times New Roman" w:hAnsiTheme="minorHAnsi"/>
                <w:iCs/>
                <w:sz w:val="22"/>
              </w:rPr>
            </w:pPr>
            <w:r w:rsidRPr="00457E61">
              <w:rPr>
                <w:rFonts w:asciiTheme="minorHAnsi" w:eastAsia="Times New Roman" w:hAnsiTheme="minorHAnsi"/>
                <w:iCs/>
                <w:sz w:val="22"/>
              </w:rPr>
              <w:t xml:space="preserve">Tier 2: Excellent emerging researcher of world-class caliber with potential to achieve international recognition in their field in 5-10 </w:t>
            </w:r>
            <w:proofErr w:type="spellStart"/>
            <w:r w:rsidRPr="00457E61">
              <w:rPr>
                <w:rFonts w:asciiTheme="minorHAnsi" w:eastAsia="Times New Roman" w:hAnsiTheme="minorHAnsi"/>
                <w:iCs/>
                <w:sz w:val="22"/>
              </w:rPr>
              <w:t>yrs</w:t>
            </w:r>
            <w:proofErr w:type="spellEnd"/>
          </w:p>
          <w:p w:rsidR="00774DEA" w:rsidRPr="00774DEA" w:rsidRDefault="00774DEA" w:rsidP="00774DEA">
            <w:pPr>
              <w:rPr>
                <w:rFonts w:asciiTheme="minorHAnsi" w:eastAsia="Times New Roman" w:hAnsiTheme="minorHAnsi"/>
                <w:iCs/>
                <w:sz w:val="22"/>
              </w:rPr>
            </w:pPr>
          </w:p>
        </w:tc>
        <w:tc>
          <w:tcPr>
            <w:tcW w:w="985" w:type="dxa"/>
          </w:tcPr>
          <w:p w:rsidR="0054282F" w:rsidRPr="00457E61" w:rsidRDefault="0054282F" w:rsidP="00CB7987">
            <w:pPr>
              <w:tabs>
                <w:tab w:val="left" w:pos="360"/>
              </w:tabs>
              <w:ind w:left="360"/>
              <w:rPr>
                <w:rFonts w:asciiTheme="minorHAnsi" w:hAnsiTheme="minorHAnsi"/>
                <w:sz w:val="22"/>
              </w:rPr>
            </w:pPr>
          </w:p>
        </w:tc>
      </w:tr>
      <w:tr w:rsidR="00457E61" w:rsidRPr="00457E61" w:rsidTr="000A704B">
        <w:tc>
          <w:tcPr>
            <w:tcW w:w="2425" w:type="dxa"/>
          </w:tcPr>
          <w:p w:rsidR="00CB7987" w:rsidRPr="00457E61" w:rsidRDefault="00CB7987" w:rsidP="00CB7987">
            <w:pPr>
              <w:rPr>
                <w:rFonts w:asciiTheme="minorHAnsi" w:eastAsia="Times New Roman" w:hAnsiTheme="minorHAnsi"/>
                <w:b/>
                <w:bCs/>
                <w:sz w:val="22"/>
              </w:rPr>
            </w:pPr>
            <w:r w:rsidRPr="00457E61">
              <w:rPr>
                <w:rFonts w:asciiTheme="minorHAnsi" w:eastAsia="Times New Roman" w:hAnsiTheme="minorHAnsi"/>
                <w:b/>
                <w:bCs/>
                <w:sz w:val="22"/>
              </w:rPr>
              <w:t>Description of the proposed research program</w:t>
            </w:r>
          </w:p>
        </w:tc>
        <w:tc>
          <w:tcPr>
            <w:tcW w:w="6660" w:type="dxa"/>
          </w:tcPr>
          <w:p w:rsidR="00CB7987" w:rsidRPr="00457E61" w:rsidRDefault="004C534F" w:rsidP="00CB7987">
            <w:pPr>
              <w:rPr>
                <w:rFonts w:asciiTheme="minorHAnsi" w:eastAsia="Times New Roman" w:hAnsiTheme="minorHAnsi"/>
                <w:bCs/>
                <w:sz w:val="22"/>
              </w:rPr>
            </w:pPr>
            <w:r w:rsidRPr="00457E61">
              <w:rPr>
                <w:rFonts w:asciiTheme="minorHAnsi" w:eastAsia="Times New Roman" w:hAnsiTheme="minorHAnsi"/>
                <w:b/>
                <w:i/>
                <w:iCs/>
                <w:sz w:val="22"/>
              </w:rPr>
              <w:t>Note:</w:t>
            </w:r>
            <w:r w:rsidRPr="00457E61">
              <w:rPr>
                <w:rFonts w:asciiTheme="minorHAnsi" w:eastAsia="Times New Roman" w:hAnsiTheme="minorHAnsi"/>
                <w:i/>
                <w:iCs/>
                <w:sz w:val="22"/>
              </w:rPr>
              <w:t xml:space="preserve"> </w:t>
            </w:r>
            <w:r w:rsidR="00CB7987" w:rsidRPr="00457E61">
              <w:rPr>
                <w:rFonts w:asciiTheme="minorHAnsi" w:eastAsia="Times New Roman" w:hAnsiTheme="minorHAnsi"/>
                <w:bCs/>
                <w:sz w:val="22"/>
              </w:rPr>
              <w:t>maximum six pages excluding executive s</w:t>
            </w:r>
            <w:r w:rsidRPr="00457E61">
              <w:rPr>
                <w:rFonts w:asciiTheme="minorHAnsi" w:eastAsia="Times New Roman" w:hAnsiTheme="minorHAnsi"/>
                <w:bCs/>
                <w:sz w:val="22"/>
              </w:rPr>
              <w:t>ummary and references</w:t>
            </w:r>
          </w:p>
          <w:p w:rsidR="004C534F" w:rsidRPr="00457E61" w:rsidRDefault="004C534F" w:rsidP="004C534F">
            <w:pPr>
              <w:numPr>
                <w:ilvl w:val="0"/>
                <w:numId w:val="43"/>
              </w:numPr>
              <w:rPr>
                <w:rFonts w:asciiTheme="minorHAnsi" w:eastAsia="Times New Roman" w:hAnsiTheme="minorHAnsi" w:cs="Arial"/>
                <w:sz w:val="22"/>
              </w:rPr>
            </w:pPr>
            <w:r w:rsidRPr="00457E61">
              <w:rPr>
                <w:rFonts w:asciiTheme="minorHAnsi" w:eastAsia="Times New Roman" w:hAnsiTheme="minorHAnsi" w:cs="Arial"/>
                <w:sz w:val="22"/>
              </w:rPr>
              <w:t>Executive summary (100 words maximum) – separate page</w:t>
            </w:r>
          </w:p>
          <w:p w:rsidR="004C534F" w:rsidRPr="00457E61" w:rsidRDefault="004C534F" w:rsidP="004C534F">
            <w:pPr>
              <w:numPr>
                <w:ilvl w:val="0"/>
                <w:numId w:val="43"/>
              </w:numPr>
              <w:rPr>
                <w:rFonts w:asciiTheme="minorHAnsi" w:eastAsia="Times New Roman" w:hAnsiTheme="minorHAnsi"/>
                <w:sz w:val="22"/>
              </w:rPr>
            </w:pPr>
            <w:r w:rsidRPr="00457E61">
              <w:rPr>
                <w:rFonts w:asciiTheme="minorHAnsi" w:eastAsia="Times New Roman" w:hAnsiTheme="minorHAnsi"/>
                <w:bCs/>
                <w:sz w:val="22"/>
              </w:rPr>
              <w:t>Context</w:t>
            </w:r>
          </w:p>
          <w:p w:rsidR="004C534F" w:rsidRPr="00457E61" w:rsidRDefault="004C534F" w:rsidP="004C534F">
            <w:pPr>
              <w:numPr>
                <w:ilvl w:val="0"/>
                <w:numId w:val="43"/>
              </w:numPr>
              <w:rPr>
                <w:rFonts w:asciiTheme="minorHAnsi" w:eastAsia="Times New Roman" w:hAnsiTheme="minorHAnsi"/>
                <w:sz w:val="22"/>
              </w:rPr>
            </w:pPr>
            <w:r w:rsidRPr="00457E61">
              <w:rPr>
                <w:rFonts w:asciiTheme="minorHAnsi" w:eastAsia="Times New Roman" w:hAnsiTheme="minorHAnsi"/>
                <w:bCs/>
                <w:sz w:val="22"/>
              </w:rPr>
              <w:t>Methodology</w:t>
            </w:r>
          </w:p>
          <w:p w:rsidR="004C534F" w:rsidRPr="00457E61" w:rsidRDefault="004C534F" w:rsidP="004C534F">
            <w:pPr>
              <w:numPr>
                <w:ilvl w:val="0"/>
                <w:numId w:val="43"/>
              </w:numPr>
              <w:rPr>
                <w:rFonts w:asciiTheme="minorHAnsi" w:eastAsia="Times New Roman" w:hAnsiTheme="minorHAnsi"/>
                <w:sz w:val="22"/>
              </w:rPr>
            </w:pPr>
            <w:r w:rsidRPr="00457E61">
              <w:rPr>
                <w:rFonts w:asciiTheme="minorHAnsi" w:eastAsia="Times New Roman" w:hAnsiTheme="minorHAnsi"/>
                <w:bCs/>
                <w:sz w:val="22"/>
              </w:rPr>
              <w:t>Engagement with research users and communication of results</w:t>
            </w:r>
          </w:p>
          <w:p w:rsidR="004C534F" w:rsidRPr="00457E61" w:rsidRDefault="004C534F" w:rsidP="004C534F">
            <w:pPr>
              <w:numPr>
                <w:ilvl w:val="0"/>
                <w:numId w:val="43"/>
              </w:numPr>
              <w:rPr>
                <w:rFonts w:asciiTheme="minorHAnsi" w:eastAsia="Times New Roman" w:hAnsiTheme="minorHAnsi"/>
                <w:bCs/>
                <w:sz w:val="22"/>
              </w:rPr>
            </w:pPr>
            <w:r w:rsidRPr="00457E61">
              <w:rPr>
                <w:rFonts w:asciiTheme="minorHAnsi" w:eastAsia="Times New Roman" w:hAnsiTheme="minorHAnsi"/>
                <w:bCs/>
                <w:sz w:val="22"/>
              </w:rPr>
              <w:t>Description of proposed training strategies</w:t>
            </w:r>
          </w:p>
          <w:p w:rsidR="004C534F" w:rsidRDefault="004C534F" w:rsidP="004C534F">
            <w:pPr>
              <w:numPr>
                <w:ilvl w:val="0"/>
                <w:numId w:val="43"/>
              </w:numPr>
              <w:rPr>
                <w:rFonts w:asciiTheme="minorHAnsi" w:eastAsia="Times New Roman" w:hAnsiTheme="minorHAnsi"/>
                <w:bCs/>
                <w:sz w:val="22"/>
              </w:rPr>
            </w:pPr>
            <w:r w:rsidRPr="00457E61">
              <w:rPr>
                <w:rFonts w:asciiTheme="minorHAnsi" w:eastAsia="Times New Roman" w:hAnsiTheme="minorHAnsi"/>
                <w:bCs/>
                <w:sz w:val="22"/>
              </w:rPr>
              <w:t>List of references (maximum one page)</w:t>
            </w:r>
          </w:p>
          <w:p w:rsidR="00774DEA" w:rsidRPr="00457E61" w:rsidRDefault="00774DEA" w:rsidP="00774DEA">
            <w:pPr>
              <w:rPr>
                <w:rFonts w:asciiTheme="minorHAnsi" w:eastAsia="Times New Roman" w:hAnsiTheme="minorHAnsi"/>
                <w:bCs/>
                <w:sz w:val="22"/>
              </w:rPr>
            </w:pPr>
          </w:p>
        </w:tc>
        <w:tc>
          <w:tcPr>
            <w:tcW w:w="985" w:type="dxa"/>
          </w:tcPr>
          <w:p w:rsidR="00CB7987" w:rsidRPr="00457E61" w:rsidRDefault="00CB7987" w:rsidP="00CB7987">
            <w:pPr>
              <w:tabs>
                <w:tab w:val="left" w:pos="360"/>
              </w:tabs>
              <w:ind w:left="360"/>
              <w:rPr>
                <w:rFonts w:asciiTheme="minorHAnsi" w:hAnsiTheme="minorHAnsi"/>
                <w:sz w:val="22"/>
              </w:rPr>
            </w:pPr>
          </w:p>
        </w:tc>
      </w:tr>
      <w:tr w:rsidR="00457E61" w:rsidRPr="00457E61" w:rsidTr="000A704B">
        <w:tc>
          <w:tcPr>
            <w:tcW w:w="2425" w:type="dxa"/>
          </w:tcPr>
          <w:p w:rsidR="00CB7987" w:rsidRPr="00457E61" w:rsidRDefault="00CB7987" w:rsidP="004C534F">
            <w:pPr>
              <w:spacing w:before="100" w:beforeAutospacing="1" w:after="100" w:afterAutospacing="1"/>
              <w:rPr>
                <w:rFonts w:asciiTheme="minorHAnsi" w:eastAsia="Times New Roman" w:hAnsiTheme="minorHAnsi"/>
                <w:b/>
                <w:sz w:val="22"/>
              </w:rPr>
            </w:pPr>
            <w:r w:rsidRPr="00457E61">
              <w:rPr>
                <w:rFonts w:asciiTheme="minorHAnsi" w:hAnsiTheme="minorHAnsi"/>
                <w:b/>
                <w:bCs/>
                <w:sz w:val="22"/>
                <w:shd w:val="clear" w:color="auto" w:fill="FFFFFF"/>
              </w:rPr>
              <w:t>3) Quality of the institutional environ</w:t>
            </w:r>
            <w:r w:rsidR="004C534F" w:rsidRPr="00457E61">
              <w:rPr>
                <w:rFonts w:asciiTheme="minorHAnsi" w:hAnsiTheme="minorHAnsi"/>
                <w:b/>
                <w:bCs/>
                <w:sz w:val="22"/>
                <w:shd w:val="clear" w:color="auto" w:fill="FFFFFF"/>
              </w:rPr>
              <w:softHyphen/>
            </w:r>
            <w:r w:rsidRPr="00457E61">
              <w:rPr>
                <w:rFonts w:asciiTheme="minorHAnsi" w:hAnsiTheme="minorHAnsi"/>
                <w:b/>
                <w:bCs/>
                <w:sz w:val="22"/>
                <w:shd w:val="clear" w:color="auto" w:fill="FFFFFF"/>
              </w:rPr>
              <w:t xml:space="preserve">ment, commitment, and fit of the proposed chair with </w:t>
            </w:r>
            <w:r w:rsidR="004C534F" w:rsidRPr="00457E61">
              <w:rPr>
                <w:rFonts w:asciiTheme="minorHAnsi" w:hAnsiTheme="minorHAnsi"/>
                <w:b/>
                <w:bCs/>
                <w:sz w:val="22"/>
                <w:shd w:val="clear" w:color="auto" w:fill="FFFFFF"/>
              </w:rPr>
              <w:t>SFU’s SRP</w:t>
            </w:r>
            <w:r w:rsidRPr="00457E61">
              <w:rPr>
                <w:rFonts w:asciiTheme="minorHAnsi" w:hAnsiTheme="minorHAnsi"/>
                <w:b/>
                <w:bCs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6660" w:type="dxa"/>
          </w:tcPr>
          <w:p w:rsidR="005A1B8F" w:rsidRPr="00457E61" w:rsidRDefault="004C534F" w:rsidP="004C534F">
            <w:pPr>
              <w:rPr>
                <w:rFonts w:asciiTheme="minorHAnsi" w:eastAsia="Times New Roman" w:hAnsiTheme="minorHAnsi"/>
                <w:bCs/>
                <w:sz w:val="22"/>
              </w:rPr>
            </w:pPr>
            <w:r w:rsidRPr="00457E61">
              <w:rPr>
                <w:rFonts w:asciiTheme="minorHAnsi" w:eastAsia="Times New Roman" w:hAnsiTheme="minorHAnsi"/>
                <w:b/>
                <w:i/>
                <w:iCs/>
                <w:sz w:val="22"/>
              </w:rPr>
              <w:t>Note:</w:t>
            </w:r>
            <w:r w:rsidRPr="00457E61">
              <w:rPr>
                <w:rFonts w:asciiTheme="minorHAnsi" w:eastAsia="Times New Roman" w:hAnsiTheme="minorHAnsi"/>
                <w:i/>
                <w:iCs/>
                <w:sz w:val="22"/>
              </w:rPr>
              <w:t xml:space="preserve"> </w:t>
            </w:r>
            <w:r w:rsidRPr="00457E61">
              <w:rPr>
                <w:rFonts w:asciiTheme="minorHAnsi" w:eastAsia="Times New Roman" w:hAnsiTheme="minorHAnsi"/>
                <w:bCs/>
                <w:sz w:val="22"/>
              </w:rPr>
              <w:t xml:space="preserve">maximum six pages </w:t>
            </w:r>
          </w:p>
          <w:p w:rsidR="00FF2CA9" w:rsidRPr="00457E61" w:rsidRDefault="004C534F" w:rsidP="004C534F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256"/>
              </w:tabs>
              <w:ind w:left="256" w:hanging="270"/>
              <w:contextualSpacing w:val="0"/>
              <w:rPr>
                <w:rFonts w:asciiTheme="minorHAnsi" w:eastAsia="Times New Roman" w:hAnsiTheme="minorHAnsi"/>
                <w:sz w:val="22"/>
              </w:rPr>
            </w:pPr>
            <w:r w:rsidRPr="00457E61">
              <w:rPr>
                <w:rFonts w:asciiTheme="minorHAnsi" w:hAnsiTheme="minorHAnsi"/>
                <w:bCs/>
                <w:sz w:val="22"/>
                <w:shd w:val="clear" w:color="auto" w:fill="FFFFFF"/>
              </w:rPr>
              <w:t>Institutional environment</w:t>
            </w:r>
            <w:r w:rsidR="00FF2CA9" w:rsidRPr="00457E61">
              <w:rPr>
                <w:rFonts w:asciiTheme="minorHAnsi" w:eastAsia="Times New Roman" w:hAnsiTheme="minorHAnsi" w:cs="Arial"/>
                <w:sz w:val="22"/>
              </w:rPr>
              <w:t xml:space="preserve"> </w:t>
            </w:r>
          </w:p>
          <w:p w:rsidR="00FF2CA9" w:rsidRPr="00457E61" w:rsidRDefault="00FF2CA9" w:rsidP="00FF2CA9">
            <w:pPr>
              <w:pStyle w:val="ListParagraph"/>
              <w:numPr>
                <w:ilvl w:val="0"/>
                <w:numId w:val="46"/>
              </w:numPr>
              <w:tabs>
                <w:tab w:val="num" w:pos="256"/>
              </w:tabs>
              <w:ind w:left="616"/>
              <w:rPr>
                <w:rFonts w:asciiTheme="minorHAnsi" w:eastAsia="Times New Roman" w:hAnsiTheme="minorHAnsi"/>
                <w:sz w:val="22"/>
              </w:rPr>
            </w:pPr>
            <w:r w:rsidRPr="00457E61">
              <w:rPr>
                <w:rFonts w:asciiTheme="minorHAnsi" w:eastAsia="Times New Roman" w:hAnsiTheme="minorHAnsi" w:cs="Arial"/>
                <w:sz w:val="22"/>
              </w:rPr>
              <w:t>Opportunities for attracting additional resources, including financial and non-financial resources.</w:t>
            </w:r>
          </w:p>
          <w:p w:rsidR="004C534F" w:rsidRPr="00457E61" w:rsidRDefault="004C534F" w:rsidP="004C534F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256"/>
              </w:tabs>
              <w:ind w:left="256" w:hanging="270"/>
              <w:rPr>
                <w:rFonts w:asciiTheme="minorHAnsi" w:hAnsiTheme="minorHAnsi"/>
                <w:bCs/>
                <w:sz w:val="22"/>
                <w:shd w:val="clear" w:color="auto" w:fill="FFFFFF"/>
              </w:rPr>
            </w:pPr>
            <w:r w:rsidRPr="00457E61">
              <w:rPr>
                <w:rFonts w:asciiTheme="minorHAnsi" w:hAnsiTheme="minorHAnsi"/>
                <w:bCs/>
                <w:sz w:val="22"/>
                <w:shd w:val="clear" w:color="auto" w:fill="FFFFFF"/>
              </w:rPr>
              <w:t>Institutional commitment – check against online form</w:t>
            </w:r>
          </w:p>
          <w:p w:rsidR="00BC376C" w:rsidRPr="00457E61" w:rsidRDefault="00BC376C" w:rsidP="004C534F">
            <w:pPr>
              <w:pStyle w:val="ListParagraph"/>
              <w:numPr>
                <w:ilvl w:val="0"/>
                <w:numId w:val="44"/>
              </w:numPr>
              <w:ind w:left="616"/>
              <w:rPr>
                <w:rFonts w:asciiTheme="minorHAnsi" w:hAnsiTheme="minorHAnsi"/>
                <w:bCs/>
                <w:sz w:val="22"/>
                <w:shd w:val="clear" w:color="auto" w:fill="FFFFFF"/>
              </w:rPr>
            </w:pPr>
            <w:r w:rsidRPr="00457E61">
              <w:rPr>
                <w:rFonts w:asciiTheme="minorHAnsi" w:hAnsiTheme="minorHAnsi"/>
                <w:sz w:val="22"/>
              </w:rPr>
              <w:t>Do commitments reflect SFU’s Institutional Support Memo?</w:t>
            </w:r>
          </w:p>
          <w:p w:rsidR="00BC376C" w:rsidRPr="00457E61" w:rsidRDefault="00BC376C" w:rsidP="00BC376C">
            <w:pPr>
              <w:pStyle w:val="ListParagraph"/>
              <w:numPr>
                <w:ilvl w:val="0"/>
                <w:numId w:val="44"/>
              </w:numPr>
              <w:ind w:left="616"/>
              <w:rPr>
                <w:rFonts w:asciiTheme="minorHAnsi" w:hAnsiTheme="minorHAnsi"/>
                <w:bCs/>
                <w:sz w:val="22"/>
                <w:shd w:val="clear" w:color="auto" w:fill="FFFFFF"/>
              </w:rPr>
            </w:pPr>
            <w:r w:rsidRPr="00457E61">
              <w:rPr>
                <w:rFonts w:asciiTheme="minorHAnsi" w:eastAsia="Times New Roman" w:hAnsiTheme="minorHAnsi"/>
                <w:sz w:val="22"/>
                <w:lang w:val="en-CA" w:eastAsia="en-CA"/>
              </w:rPr>
              <w:t>Are commitments eligible, tangible, auditable, and authorized by the appropriate signatory?</w:t>
            </w:r>
          </w:p>
          <w:p w:rsidR="00BC376C" w:rsidRPr="00457E61" w:rsidRDefault="00BC376C" w:rsidP="00BC376C">
            <w:pPr>
              <w:pStyle w:val="ListParagraph"/>
              <w:numPr>
                <w:ilvl w:val="0"/>
                <w:numId w:val="44"/>
              </w:numPr>
              <w:ind w:left="616"/>
              <w:rPr>
                <w:rFonts w:asciiTheme="minorHAnsi" w:hAnsiTheme="minorHAnsi"/>
                <w:bCs/>
                <w:sz w:val="22"/>
                <w:shd w:val="clear" w:color="auto" w:fill="FFFFFF"/>
              </w:rPr>
            </w:pPr>
            <w:r w:rsidRPr="00457E61">
              <w:rPr>
                <w:rFonts w:asciiTheme="minorHAnsi" w:eastAsia="Times New Roman" w:hAnsiTheme="minorHAnsi"/>
                <w:sz w:val="22"/>
                <w:lang w:val="en-CA" w:eastAsia="en-CA"/>
              </w:rPr>
              <w:t>Is the institutional support offered comparable to current SFU chairholders?</w:t>
            </w:r>
          </w:p>
          <w:p w:rsidR="004C534F" w:rsidRPr="00457E61" w:rsidRDefault="004C534F" w:rsidP="00AD3C8A">
            <w:pPr>
              <w:pStyle w:val="ListParagraph"/>
              <w:numPr>
                <w:ilvl w:val="0"/>
                <w:numId w:val="44"/>
              </w:numPr>
              <w:ind w:left="616"/>
              <w:rPr>
                <w:rFonts w:asciiTheme="minorHAnsi" w:hAnsiTheme="minorHAnsi"/>
                <w:bCs/>
                <w:sz w:val="22"/>
                <w:shd w:val="clear" w:color="auto" w:fill="FFFFFF"/>
              </w:rPr>
            </w:pPr>
            <w:r w:rsidRPr="00457E61">
              <w:rPr>
                <w:rFonts w:asciiTheme="minorHAnsi" w:hAnsiTheme="minorHAnsi"/>
                <w:bCs/>
                <w:sz w:val="22"/>
                <w:shd w:val="clear" w:color="auto" w:fill="FFFFFF"/>
              </w:rPr>
              <w:t>Mitigation and</w:t>
            </w:r>
            <w:r w:rsidR="00D62FB1" w:rsidRPr="00457E61">
              <w:rPr>
                <w:rFonts w:asciiTheme="minorHAnsi" w:hAnsiTheme="minorHAnsi"/>
                <w:bCs/>
                <w:sz w:val="22"/>
                <w:shd w:val="clear" w:color="auto" w:fill="FFFFFF"/>
              </w:rPr>
              <w:t xml:space="preserve"> monitoring strategies; how SFU will </w:t>
            </w:r>
            <w:r w:rsidR="00913602" w:rsidRPr="00457E61">
              <w:rPr>
                <w:rFonts w:asciiTheme="minorHAnsi" w:hAnsiTheme="minorHAnsi"/>
                <w:bCs/>
                <w:sz w:val="22"/>
                <w:shd w:val="clear" w:color="auto" w:fill="FFFFFF"/>
              </w:rPr>
              <w:t>ensure the nominee has the resources (both financial and non-financial) necessary to implement a program at the level that is expected of a Canada Research Chair. This is especially important for foreign chairholders who may be less familiar with the Canadian research funding system</w:t>
            </w:r>
          </w:p>
          <w:p w:rsidR="004C534F" w:rsidRPr="00457E61" w:rsidRDefault="004C534F" w:rsidP="004C534F">
            <w:pPr>
              <w:pStyle w:val="ListParagraph"/>
              <w:numPr>
                <w:ilvl w:val="0"/>
                <w:numId w:val="44"/>
              </w:numPr>
              <w:ind w:left="616"/>
              <w:rPr>
                <w:rFonts w:asciiTheme="minorHAnsi" w:hAnsiTheme="minorHAnsi"/>
                <w:bCs/>
                <w:sz w:val="22"/>
                <w:shd w:val="clear" w:color="auto" w:fill="FFFFFF"/>
              </w:rPr>
            </w:pPr>
            <w:r w:rsidRPr="00457E61">
              <w:rPr>
                <w:rFonts w:asciiTheme="minorHAnsi" w:eastAsia="Times New Roman" w:hAnsiTheme="minorHAnsi" w:cs="Arial"/>
                <w:sz w:val="22"/>
              </w:rPr>
              <w:t>How both financial and non-financial commitments made by SFU differ from those provided for regular faculty members</w:t>
            </w:r>
          </w:p>
          <w:p w:rsidR="004C534F" w:rsidRDefault="00FF2CA9" w:rsidP="004C534F">
            <w:pPr>
              <w:pStyle w:val="ListParagraph"/>
              <w:numPr>
                <w:ilvl w:val="0"/>
                <w:numId w:val="45"/>
              </w:numPr>
              <w:ind w:left="256" w:hanging="270"/>
              <w:rPr>
                <w:rFonts w:asciiTheme="minorHAnsi" w:hAnsiTheme="minorHAnsi"/>
                <w:bCs/>
                <w:sz w:val="22"/>
                <w:shd w:val="clear" w:color="auto" w:fill="FFFFFF"/>
              </w:rPr>
            </w:pPr>
            <w:r w:rsidRPr="00457E61">
              <w:rPr>
                <w:rFonts w:asciiTheme="minorHAnsi" w:hAnsiTheme="minorHAnsi"/>
                <w:bCs/>
                <w:sz w:val="22"/>
                <w:shd w:val="clear" w:color="auto" w:fill="FFFFFF"/>
              </w:rPr>
              <w:t>Fit to SRP</w:t>
            </w:r>
          </w:p>
          <w:p w:rsidR="00774DEA" w:rsidRPr="00457E61" w:rsidRDefault="00774DEA" w:rsidP="00774DEA">
            <w:pPr>
              <w:pStyle w:val="ListParagraph"/>
              <w:ind w:left="256"/>
              <w:rPr>
                <w:rFonts w:asciiTheme="minorHAnsi" w:hAnsiTheme="minorHAnsi"/>
                <w:bCs/>
                <w:sz w:val="22"/>
                <w:shd w:val="clear" w:color="auto" w:fill="FFFFFF"/>
              </w:rPr>
            </w:pPr>
          </w:p>
        </w:tc>
        <w:tc>
          <w:tcPr>
            <w:tcW w:w="985" w:type="dxa"/>
          </w:tcPr>
          <w:p w:rsidR="00CB7987" w:rsidRPr="00457E61" w:rsidRDefault="00CB7987" w:rsidP="00CB7987">
            <w:pPr>
              <w:tabs>
                <w:tab w:val="left" w:pos="360"/>
              </w:tabs>
              <w:ind w:left="360"/>
              <w:rPr>
                <w:rFonts w:asciiTheme="minorHAnsi" w:hAnsiTheme="minorHAnsi"/>
                <w:sz w:val="22"/>
              </w:rPr>
            </w:pPr>
          </w:p>
        </w:tc>
      </w:tr>
      <w:tr w:rsidR="00457E61" w:rsidRPr="00457E61" w:rsidTr="00EF70F7">
        <w:tc>
          <w:tcPr>
            <w:tcW w:w="2425" w:type="dxa"/>
            <w:shd w:val="clear" w:color="auto" w:fill="C6D9F1" w:themeFill="text2" w:themeFillTint="33"/>
          </w:tcPr>
          <w:p w:rsidR="00457E61" w:rsidRPr="00457E61" w:rsidRDefault="00457E61" w:rsidP="00EF70F7">
            <w:pPr>
              <w:rPr>
                <w:rFonts w:asciiTheme="minorHAnsi" w:eastAsia="Calibri" w:hAnsiTheme="minorHAnsi"/>
                <w:sz w:val="22"/>
                <w:lang w:val="en-CA"/>
              </w:rPr>
            </w:pPr>
          </w:p>
        </w:tc>
        <w:tc>
          <w:tcPr>
            <w:tcW w:w="6660" w:type="dxa"/>
            <w:shd w:val="clear" w:color="auto" w:fill="C6D9F1" w:themeFill="text2" w:themeFillTint="33"/>
          </w:tcPr>
          <w:p w:rsidR="00457E61" w:rsidRPr="00457E61" w:rsidRDefault="00457E61" w:rsidP="00EF70F7">
            <w:pPr>
              <w:ind w:left="-18"/>
              <w:rPr>
                <w:rFonts w:asciiTheme="minorHAnsi" w:eastAsia="Calibri" w:hAnsiTheme="minorHAnsi"/>
                <w:sz w:val="22"/>
                <w:lang w:val="en-CA"/>
              </w:rPr>
            </w:pPr>
          </w:p>
        </w:tc>
        <w:tc>
          <w:tcPr>
            <w:tcW w:w="985" w:type="dxa"/>
            <w:shd w:val="clear" w:color="auto" w:fill="C6D9F1" w:themeFill="text2" w:themeFillTint="33"/>
          </w:tcPr>
          <w:p w:rsidR="00457E61" w:rsidRPr="00457E61" w:rsidRDefault="00457E61" w:rsidP="00EF70F7">
            <w:pPr>
              <w:rPr>
                <w:rFonts w:asciiTheme="minorHAnsi" w:eastAsia="Calibri" w:hAnsiTheme="minorHAnsi"/>
                <w:sz w:val="22"/>
                <w:lang w:val="en-CA"/>
              </w:rPr>
            </w:pPr>
          </w:p>
        </w:tc>
      </w:tr>
      <w:tr w:rsidR="00457E61" w:rsidRPr="00457E61" w:rsidTr="00EF70F7">
        <w:tc>
          <w:tcPr>
            <w:tcW w:w="2425" w:type="dxa"/>
            <w:shd w:val="clear" w:color="auto" w:fill="auto"/>
          </w:tcPr>
          <w:p w:rsidR="00457E61" w:rsidRPr="00457E61" w:rsidRDefault="00457E61" w:rsidP="00EF70F7">
            <w:pPr>
              <w:rPr>
                <w:rFonts w:asciiTheme="minorHAnsi" w:eastAsia="Calibri" w:hAnsiTheme="minorHAnsi"/>
                <w:b/>
                <w:sz w:val="22"/>
                <w:lang w:val="en-CA"/>
              </w:rPr>
            </w:pPr>
            <w:r w:rsidRPr="00457E61">
              <w:rPr>
                <w:rFonts w:asciiTheme="minorHAnsi" w:eastAsia="Calibri" w:hAnsiTheme="minorHAnsi"/>
                <w:b/>
                <w:sz w:val="22"/>
                <w:lang w:val="en-CA"/>
              </w:rPr>
              <w:t>CV</w:t>
            </w:r>
          </w:p>
        </w:tc>
        <w:tc>
          <w:tcPr>
            <w:tcW w:w="6660" w:type="dxa"/>
            <w:shd w:val="clear" w:color="auto" w:fill="auto"/>
          </w:tcPr>
          <w:p w:rsidR="00457E61" w:rsidRPr="00457E61" w:rsidRDefault="00457E61" w:rsidP="00EF70F7">
            <w:pPr>
              <w:pStyle w:val="ListParagraph"/>
              <w:numPr>
                <w:ilvl w:val="0"/>
                <w:numId w:val="47"/>
              </w:numPr>
              <w:ind w:left="256" w:hanging="256"/>
              <w:rPr>
                <w:rFonts w:asciiTheme="minorHAnsi" w:eastAsia="Calibri" w:hAnsiTheme="minorHAnsi"/>
                <w:sz w:val="22"/>
                <w:lang w:val="en-CA"/>
              </w:rPr>
            </w:pPr>
            <w:r w:rsidRPr="00457E61">
              <w:rPr>
                <w:rFonts w:asciiTheme="minorHAnsi" w:eastAsia="Calibri" w:hAnsiTheme="minorHAnsi"/>
                <w:sz w:val="22"/>
                <w:lang w:val="en-CA"/>
              </w:rPr>
              <w:t>Nominee must validate online CV module from their Researcher Dashboard</w:t>
            </w:r>
          </w:p>
          <w:p w:rsidR="00457E61" w:rsidRPr="00457E61" w:rsidRDefault="00457E61" w:rsidP="00EF70F7">
            <w:pPr>
              <w:pStyle w:val="ListParagraph"/>
              <w:numPr>
                <w:ilvl w:val="0"/>
                <w:numId w:val="47"/>
              </w:numPr>
              <w:ind w:left="256" w:hanging="256"/>
              <w:rPr>
                <w:rFonts w:asciiTheme="minorHAnsi" w:eastAsia="Calibri" w:hAnsiTheme="minorHAnsi"/>
                <w:sz w:val="22"/>
                <w:lang w:val="en-CA"/>
              </w:rPr>
            </w:pPr>
            <w:r w:rsidRPr="00457E61">
              <w:rPr>
                <w:rFonts w:asciiTheme="minorHAnsi" w:eastAsia="Calibri" w:hAnsiTheme="minorHAnsi"/>
                <w:sz w:val="22"/>
                <w:lang w:val="en-CA"/>
              </w:rPr>
              <w:t>Attachment must follow TIPS presentation standards</w:t>
            </w:r>
          </w:p>
        </w:tc>
        <w:tc>
          <w:tcPr>
            <w:tcW w:w="985" w:type="dxa"/>
            <w:shd w:val="clear" w:color="auto" w:fill="auto"/>
          </w:tcPr>
          <w:p w:rsidR="00457E61" w:rsidRPr="00457E61" w:rsidRDefault="00457E61" w:rsidP="00EF70F7">
            <w:pPr>
              <w:rPr>
                <w:rFonts w:asciiTheme="minorHAnsi" w:eastAsia="Calibri" w:hAnsiTheme="minorHAnsi"/>
                <w:sz w:val="22"/>
                <w:lang w:val="en-CA"/>
              </w:rPr>
            </w:pPr>
          </w:p>
        </w:tc>
      </w:tr>
      <w:tr w:rsidR="00457E61" w:rsidRPr="00457E61" w:rsidTr="000A704B">
        <w:tc>
          <w:tcPr>
            <w:tcW w:w="2425" w:type="dxa"/>
            <w:shd w:val="clear" w:color="auto" w:fill="C6D9F1" w:themeFill="text2" w:themeFillTint="33"/>
          </w:tcPr>
          <w:p w:rsidR="00CB7987" w:rsidRPr="00457E61" w:rsidRDefault="00CB7987" w:rsidP="00CB7987">
            <w:pPr>
              <w:rPr>
                <w:rFonts w:asciiTheme="minorHAnsi" w:eastAsia="Calibri" w:hAnsiTheme="minorHAnsi"/>
                <w:sz w:val="22"/>
                <w:lang w:val="en-CA"/>
              </w:rPr>
            </w:pPr>
          </w:p>
        </w:tc>
        <w:tc>
          <w:tcPr>
            <w:tcW w:w="6660" w:type="dxa"/>
            <w:shd w:val="clear" w:color="auto" w:fill="C6D9F1" w:themeFill="text2" w:themeFillTint="33"/>
          </w:tcPr>
          <w:p w:rsidR="00CB7987" w:rsidRPr="00457E61" w:rsidRDefault="00CB7987" w:rsidP="00CB7987">
            <w:pPr>
              <w:ind w:left="-18"/>
              <w:rPr>
                <w:rFonts w:asciiTheme="minorHAnsi" w:eastAsia="Calibri" w:hAnsiTheme="minorHAnsi"/>
                <w:sz w:val="22"/>
                <w:lang w:val="en-CA"/>
              </w:rPr>
            </w:pPr>
          </w:p>
        </w:tc>
        <w:tc>
          <w:tcPr>
            <w:tcW w:w="985" w:type="dxa"/>
            <w:shd w:val="clear" w:color="auto" w:fill="C6D9F1" w:themeFill="text2" w:themeFillTint="33"/>
          </w:tcPr>
          <w:p w:rsidR="00CB7987" w:rsidRPr="00457E61" w:rsidRDefault="00CB7987" w:rsidP="00CB7987">
            <w:pPr>
              <w:rPr>
                <w:rFonts w:asciiTheme="minorHAnsi" w:eastAsia="Calibri" w:hAnsiTheme="minorHAnsi"/>
                <w:sz w:val="22"/>
                <w:lang w:val="en-CA"/>
              </w:rPr>
            </w:pPr>
          </w:p>
        </w:tc>
      </w:tr>
      <w:tr w:rsidR="00457E61" w:rsidRPr="00457E61" w:rsidTr="000A704B">
        <w:tc>
          <w:tcPr>
            <w:tcW w:w="2425" w:type="dxa"/>
            <w:shd w:val="clear" w:color="auto" w:fill="auto"/>
          </w:tcPr>
          <w:p w:rsidR="00CB7987" w:rsidRPr="00457E61" w:rsidRDefault="00457E61" w:rsidP="00CB7987">
            <w:pPr>
              <w:rPr>
                <w:rFonts w:asciiTheme="minorHAnsi" w:eastAsia="Calibri" w:hAnsiTheme="minorHAnsi"/>
                <w:b/>
                <w:sz w:val="22"/>
                <w:lang w:val="en-CA"/>
              </w:rPr>
            </w:pPr>
            <w:r w:rsidRPr="00457E61">
              <w:rPr>
                <w:rFonts w:asciiTheme="minorHAnsi" w:eastAsia="Calibri" w:hAnsiTheme="minorHAnsi"/>
                <w:b/>
                <w:sz w:val="22"/>
                <w:lang w:val="en-CA"/>
              </w:rPr>
              <w:t>Overall Presentation</w:t>
            </w:r>
          </w:p>
        </w:tc>
        <w:tc>
          <w:tcPr>
            <w:tcW w:w="6660" w:type="dxa"/>
            <w:shd w:val="clear" w:color="auto" w:fill="auto"/>
          </w:tcPr>
          <w:p w:rsidR="00CB7987" w:rsidRPr="00457E61" w:rsidRDefault="00457E61" w:rsidP="00FF2CA9">
            <w:pPr>
              <w:pStyle w:val="ListParagraph"/>
              <w:numPr>
                <w:ilvl w:val="0"/>
                <w:numId w:val="47"/>
              </w:numPr>
              <w:ind w:left="256" w:hanging="256"/>
              <w:rPr>
                <w:rFonts w:asciiTheme="minorHAnsi" w:eastAsia="Calibri" w:hAnsiTheme="minorHAnsi"/>
                <w:sz w:val="22"/>
                <w:lang w:val="en-CA"/>
              </w:rPr>
            </w:pPr>
            <w:r w:rsidRPr="00457E61">
              <w:rPr>
                <w:rFonts w:asciiTheme="minorHAnsi" w:eastAsia="Calibri" w:hAnsiTheme="minorHAnsi"/>
                <w:sz w:val="22"/>
                <w:lang w:val="en-CA"/>
              </w:rPr>
              <w:t>Consistent language</w:t>
            </w:r>
          </w:p>
          <w:p w:rsidR="00457E61" w:rsidRPr="00457E61" w:rsidRDefault="00457E61" w:rsidP="00FF2CA9">
            <w:pPr>
              <w:pStyle w:val="ListParagraph"/>
              <w:numPr>
                <w:ilvl w:val="0"/>
                <w:numId w:val="47"/>
              </w:numPr>
              <w:ind w:left="256" w:hanging="256"/>
              <w:rPr>
                <w:rFonts w:asciiTheme="minorHAnsi" w:eastAsia="Calibri" w:hAnsiTheme="minorHAnsi"/>
                <w:sz w:val="22"/>
                <w:lang w:val="en-CA"/>
              </w:rPr>
            </w:pPr>
            <w:r w:rsidRPr="00457E61">
              <w:rPr>
                <w:rFonts w:asciiTheme="minorHAnsi" w:eastAsia="Calibri" w:hAnsiTheme="minorHAnsi"/>
                <w:sz w:val="22"/>
                <w:lang w:val="en-CA"/>
              </w:rPr>
              <w:t>Consistent formatting</w:t>
            </w:r>
          </w:p>
          <w:p w:rsidR="00FF2CA9" w:rsidRPr="00457E61" w:rsidRDefault="00457E61" w:rsidP="002F3F07">
            <w:pPr>
              <w:pStyle w:val="ListParagraph"/>
              <w:numPr>
                <w:ilvl w:val="0"/>
                <w:numId w:val="47"/>
              </w:numPr>
              <w:ind w:left="256" w:hanging="256"/>
              <w:rPr>
                <w:rFonts w:asciiTheme="minorHAnsi" w:eastAsia="Calibri" w:hAnsiTheme="minorHAnsi"/>
                <w:sz w:val="22"/>
                <w:lang w:val="en-CA"/>
              </w:rPr>
            </w:pPr>
            <w:r w:rsidRPr="00457E61">
              <w:rPr>
                <w:rFonts w:asciiTheme="minorHAnsi" w:eastAsia="Calibri" w:hAnsiTheme="minorHAnsi"/>
                <w:sz w:val="22"/>
                <w:lang w:val="en-CA"/>
              </w:rPr>
              <w:t xml:space="preserve">Adherence to </w:t>
            </w:r>
            <w:r w:rsidR="002F3F07">
              <w:rPr>
                <w:rFonts w:asciiTheme="minorHAnsi" w:eastAsia="Calibri" w:hAnsiTheme="minorHAnsi"/>
                <w:sz w:val="22"/>
                <w:lang w:val="en-CA"/>
              </w:rPr>
              <w:t>TIPS formatting instructions (</w:t>
            </w:r>
            <w:r w:rsidRPr="00457E61">
              <w:rPr>
                <w:rFonts w:asciiTheme="minorHAnsi" w:eastAsia="Calibri" w:hAnsiTheme="minorHAnsi"/>
                <w:sz w:val="22"/>
                <w:lang w:val="en-CA"/>
              </w:rPr>
              <w:t xml:space="preserve">3/4” margins, page numbers top right, </w:t>
            </w:r>
            <w:r w:rsidR="002F3F07">
              <w:rPr>
                <w:rFonts w:asciiTheme="minorHAnsi" w:eastAsia="Calibri" w:hAnsiTheme="minorHAnsi"/>
                <w:sz w:val="22"/>
                <w:lang w:val="en-CA"/>
              </w:rPr>
              <w:t xml:space="preserve">single spacing, </w:t>
            </w:r>
            <w:proofErr w:type="spellStart"/>
            <w:r w:rsidR="002F3F07">
              <w:rPr>
                <w:rFonts w:asciiTheme="minorHAnsi" w:eastAsia="Calibri" w:hAnsiTheme="minorHAnsi"/>
                <w:sz w:val="22"/>
                <w:lang w:val="en-CA"/>
              </w:rPr>
              <w:t>etc</w:t>
            </w:r>
            <w:proofErr w:type="spellEnd"/>
            <w:r w:rsidR="002F3F07">
              <w:rPr>
                <w:rFonts w:asciiTheme="minorHAnsi" w:eastAsia="Calibri" w:hAnsiTheme="minorHAnsi"/>
                <w:sz w:val="22"/>
                <w:lang w:val="en-CA"/>
              </w:rPr>
              <w:t>)</w:t>
            </w:r>
          </w:p>
        </w:tc>
        <w:tc>
          <w:tcPr>
            <w:tcW w:w="985" w:type="dxa"/>
            <w:shd w:val="clear" w:color="auto" w:fill="auto"/>
          </w:tcPr>
          <w:p w:rsidR="00CB7987" w:rsidRPr="00457E61" w:rsidRDefault="00CB7987" w:rsidP="00CB7987">
            <w:pPr>
              <w:rPr>
                <w:rFonts w:asciiTheme="minorHAnsi" w:eastAsia="Calibri" w:hAnsiTheme="minorHAnsi"/>
                <w:sz w:val="22"/>
                <w:lang w:val="en-CA"/>
              </w:rPr>
            </w:pPr>
          </w:p>
        </w:tc>
      </w:tr>
    </w:tbl>
    <w:p w:rsidR="00ED7F22" w:rsidRPr="00457E61" w:rsidRDefault="00ED7F22" w:rsidP="00F82D12">
      <w:pPr>
        <w:ind w:left="720"/>
        <w:jc w:val="both"/>
        <w:rPr>
          <w:rFonts w:asciiTheme="minorHAnsi" w:hAnsiTheme="minorHAnsi"/>
          <w:b/>
          <w:sz w:val="22"/>
        </w:rPr>
      </w:pPr>
    </w:p>
    <w:sectPr w:rsidR="00ED7F22" w:rsidRPr="00457E61" w:rsidSect="00100071">
      <w:headerReference w:type="default" r:id="rId8"/>
      <w:footerReference w:type="default" r:id="rId9"/>
      <w:pgSz w:w="12240" w:h="15840" w:code="1"/>
      <w:pgMar w:top="1080" w:right="1080" w:bottom="1008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1F0" w:rsidRDefault="001711F0" w:rsidP="00100071">
      <w:r>
        <w:separator/>
      </w:r>
    </w:p>
  </w:endnote>
  <w:endnote w:type="continuationSeparator" w:id="0">
    <w:p w:rsidR="001711F0" w:rsidRDefault="001711F0" w:rsidP="0010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1F0" w:rsidRPr="00FF2CA9" w:rsidRDefault="001711F0">
    <w:pPr>
      <w:pStyle w:val="Footer"/>
      <w:jc w:val="center"/>
      <w:rPr>
        <w:rFonts w:asciiTheme="minorHAnsi" w:hAnsiTheme="minorHAnsi"/>
        <w:sz w:val="22"/>
      </w:rPr>
    </w:pPr>
    <w:r w:rsidRPr="00FF2CA9">
      <w:rPr>
        <w:rFonts w:asciiTheme="minorHAnsi" w:hAnsiTheme="minorHAnsi"/>
        <w:sz w:val="22"/>
      </w:rPr>
      <w:t xml:space="preserve">Page </w:t>
    </w:r>
    <w:sdt>
      <w:sdtPr>
        <w:rPr>
          <w:rFonts w:asciiTheme="minorHAnsi" w:hAnsiTheme="minorHAnsi"/>
          <w:sz w:val="22"/>
        </w:rPr>
        <w:id w:val="183885141"/>
        <w:docPartObj>
          <w:docPartGallery w:val="Page Numbers (Bottom of Page)"/>
          <w:docPartUnique/>
        </w:docPartObj>
      </w:sdtPr>
      <w:sdtEndPr/>
      <w:sdtContent>
        <w:r w:rsidR="00EB24FD" w:rsidRPr="00FF2CA9">
          <w:rPr>
            <w:rFonts w:asciiTheme="minorHAnsi" w:hAnsiTheme="minorHAnsi"/>
            <w:sz w:val="22"/>
          </w:rPr>
          <w:fldChar w:fldCharType="begin"/>
        </w:r>
        <w:r w:rsidR="00EB24FD" w:rsidRPr="00FF2CA9">
          <w:rPr>
            <w:rFonts w:asciiTheme="minorHAnsi" w:hAnsiTheme="minorHAnsi"/>
            <w:sz w:val="22"/>
          </w:rPr>
          <w:instrText xml:space="preserve"> PAGE   \* MERGEFORMAT </w:instrText>
        </w:r>
        <w:r w:rsidR="00EB24FD" w:rsidRPr="00FF2CA9">
          <w:rPr>
            <w:rFonts w:asciiTheme="minorHAnsi" w:hAnsiTheme="minorHAnsi"/>
            <w:sz w:val="22"/>
          </w:rPr>
          <w:fldChar w:fldCharType="separate"/>
        </w:r>
        <w:r w:rsidR="00FF3AD9">
          <w:rPr>
            <w:rFonts w:asciiTheme="minorHAnsi" w:hAnsiTheme="minorHAnsi"/>
            <w:noProof/>
            <w:sz w:val="22"/>
          </w:rPr>
          <w:t>3</w:t>
        </w:r>
        <w:r w:rsidR="00EB24FD" w:rsidRPr="00FF2CA9">
          <w:rPr>
            <w:rFonts w:asciiTheme="minorHAnsi" w:hAnsiTheme="minorHAnsi"/>
            <w:noProof/>
            <w:sz w:val="22"/>
          </w:rPr>
          <w:fldChar w:fldCharType="end"/>
        </w:r>
      </w:sdtContent>
    </w:sdt>
  </w:p>
  <w:p w:rsidR="001711F0" w:rsidRDefault="00171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1F0" w:rsidRDefault="001711F0" w:rsidP="00100071">
      <w:r>
        <w:separator/>
      </w:r>
    </w:p>
  </w:footnote>
  <w:footnote w:type="continuationSeparator" w:id="0">
    <w:p w:rsidR="001711F0" w:rsidRDefault="001711F0" w:rsidP="00100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37" w:rsidRPr="00AB6096" w:rsidRDefault="00642B37" w:rsidP="00642B37">
    <w:pPr>
      <w:pStyle w:val="Heading1"/>
      <w:spacing w:after="240"/>
      <w:jc w:val="center"/>
      <w:rPr>
        <w:rFonts w:asciiTheme="minorHAnsi" w:hAnsiTheme="minorHAnsi" w:cstheme="minorHAnsi"/>
        <w:color w:val="B00000"/>
      </w:rPr>
    </w:pPr>
    <w:r>
      <w:rPr>
        <w:rFonts w:asciiTheme="minorHAnsi" w:hAnsiTheme="minorHAnsi" w:cstheme="minorHAnsi"/>
        <w:noProof/>
        <w:color w:val="B00000"/>
      </w:rPr>
      <w:drawing>
        <wp:anchor distT="0" distB="0" distL="114300" distR="114300" simplePos="0" relativeHeight="251659264" behindDoc="1" locked="0" layoutInCell="1" allowOverlap="1" wp14:anchorId="244ACC43" wp14:editId="648AE487">
          <wp:simplePos x="0" y="0"/>
          <wp:positionH relativeFrom="column">
            <wp:posOffset>-577970</wp:posOffset>
          </wp:positionH>
          <wp:positionV relativeFrom="paragraph">
            <wp:posOffset>-155575</wp:posOffset>
          </wp:positionV>
          <wp:extent cx="2579370" cy="362585"/>
          <wp:effectExtent l="0" t="0" r="0" b="0"/>
          <wp:wrapNone/>
          <wp:docPr id="1" name="Picture 1" descr="C:\Users\thughesa\AppData\Local\Microsoft\Windows\INetCache\Content.Word\SFU_StdTag-Horz_P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hughesa\AppData\Local\Microsoft\Windows\INetCache\Content.Word\SFU_StdTag-Horz_Po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color w:val="B00000"/>
      </w:rPr>
      <w:t xml:space="preserve">ISA </w:t>
    </w:r>
    <w:r w:rsidR="00FF3AD9">
      <w:rPr>
        <w:rFonts w:asciiTheme="minorHAnsi" w:hAnsiTheme="minorHAnsi" w:cstheme="minorHAnsi"/>
        <w:color w:val="B00000"/>
      </w:rPr>
      <w:t>Nomination Review Checklist</w:t>
    </w:r>
  </w:p>
  <w:p w:rsidR="001711F0" w:rsidRDefault="001711F0" w:rsidP="00100071">
    <w:pPr>
      <w:pStyle w:val="Header"/>
      <w:tabs>
        <w:tab w:val="clear" w:pos="9360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839"/>
    <w:multiLevelType w:val="hybridMultilevel"/>
    <w:tmpl w:val="002AA506"/>
    <w:lvl w:ilvl="0" w:tplc="8788EAE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136E"/>
    <w:multiLevelType w:val="hybridMultilevel"/>
    <w:tmpl w:val="701C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7A41CA">
      <w:start w:val="5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66A2D"/>
    <w:multiLevelType w:val="hybridMultilevel"/>
    <w:tmpl w:val="F98A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1643"/>
    <w:multiLevelType w:val="hybridMultilevel"/>
    <w:tmpl w:val="A00A3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2C165D"/>
    <w:multiLevelType w:val="multilevel"/>
    <w:tmpl w:val="5F1E72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9A2592"/>
    <w:multiLevelType w:val="hybridMultilevel"/>
    <w:tmpl w:val="36ACBF80"/>
    <w:lvl w:ilvl="0" w:tplc="96AA7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E2B98"/>
    <w:multiLevelType w:val="multilevel"/>
    <w:tmpl w:val="1F264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3868E2"/>
    <w:multiLevelType w:val="hybridMultilevel"/>
    <w:tmpl w:val="F8A6BBD8"/>
    <w:lvl w:ilvl="0" w:tplc="96AA7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3257E"/>
    <w:multiLevelType w:val="hybridMultilevel"/>
    <w:tmpl w:val="3906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07D3D"/>
    <w:multiLevelType w:val="hybridMultilevel"/>
    <w:tmpl w:val="C9AA16B4"/>
    <w:lvl w:ilvl="0" w:tplc="96AA7154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 w15:restartNumberingAfterBreak="0">
    <w:nsid w:val="266C3334"/>
    <w:multiLevelType w:val="hybridMultilevel"/>
    <w:tmpl w:val="421A4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CB40F5"/>
    <w:multiLevelType w:val="hybridMultilevel"/>
    <w:tmpl w:val="67D25C12"/>
    <w:lvl w:ilvl="0" w:tplc="96AA7154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 w15:restartNumberingAfterBreak="0">
    <w:nsid w:val="2EFA7BD9"/>
    <w:multiLevelType w:val="hybridMultilevel"/>
    <w:tmpl w:val="562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52F45"/>
    <w:multiLevelType w:val="hybridMultilevel"/>
    <w:tmpl w:val="3974A6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65E70"/>
    <w:multiLevelType w:val="hybridMultilevel"/>
    <w:tmpl w:val="7FCE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41D40"/>
    <w:multiLevelType w:val="hybridMultilevel"/>
    <w:tmpl w:val="C074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662E1"/>
    <w:multiLevelType w:val="hybridMultilevel"/>
    <w:tmpl w:val="0662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227C3"/>
    <w:multiLevelType w:val="hybridMultilevel"/>
    <w:tmpl w:val="A0320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9611AC"/>
    <w:multiLevelType w:val="hybridMultilevel"/>
    <w:tmpl w:val="0CD6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427B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06FD8"/>
    <w:multiLevelType w:val="multilevel"/>
    <w:tmpl w:val="033E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1B7E14"/>
    <w:multiLevelType w:val="hybridMultilevel"/>
    <w:tmpl w:val="2C2E60FC"/>
    <w:lvl w:ilvl="0" w:tplc="96AA7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00127"/>
    <w:multiLevelType w:val="hybridMultilevel"/>
    <w:tmpl w:val="5778295C"/>
    <w:lvl w:ilvl="0" w:tplc="96AA7154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2" w15:restartNumberingAfterBreak="0">
    <w:nsid w:val="415E7DBE"/>
    <w:multiLevelType w:val="hybridMultilevel"/>
    <w:tmpl w:val="E9A61A40"/>
    <w:lvl w:ilvl="0" w:tplc="96AA7154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3" w15:restartNumberingAfterBreak="0">
    <w:nsid w:val="47DB69C4"/>
    <w:multiLevelType w:val="hybridMultilevel"/>
    <w:tmpl w:val="63A29BA6"/>
    <w:lvl w:ilvl="0" w:tplc="DD8CE3A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14769"/>
    <w:multiLevelType w:val="hybridMultilevel"/>
    <w:tmpl w:val="7408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D79B8"/>
    <w:multiLevelType w:val="hybridMultilevel"/>
    <w:tmpl w:val="D4D46858"/>
    <w:lvl w:ilvl="0" w:tplc="96AA7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5369E"/>
    <w:multiLevelType w:val="hybridMultilevel"/>
    <w:tmpl w:val="20D4C354"/>
    <w:lvl w:ilvl="0" w:tplc="96AA7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65101"/>
    <w:multiLevelType w:val="multilevel"/>
    <w:tmpl w:val="A342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261E95"/>
    <w:multiLevelType w:val="hybridMultilevel"/>
    <w:tmpl w:val="0F1E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57D7E"/>
    <w:multiLevelType w:val="multilevel"/>
    <w:tmpl w:val="3B4E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A20CBB"/>
    <w:multiLevelType w:val="hybridMultilevel"/>
    <w:tmpl w:val="30FCB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832F6"/>
    <w:multiLevelType w:val="hybridMultilevel"/>
    <w:tmpl w:val="1958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65C06"/>
    <w:multiLevelType w:val="hybridMultilevel"/>
    <w:tmpl w:val="1CF8A950"/>
    <w:lvl w:ilvl="0" w:tplc="E2184B14">
      <w:start w:val="1"/>
      <w:numFmt w:val="bullet"/>
      <w:lvlText w:val="o"/>
      <w:lvlJc w:val="left"/>
      <w:pPr>
        <w:ind w:left="97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33" w15:restartNumberingAfterBreak="0">
    <w:nsid w:val="563C7686"/>
    <w:multiLevelType w:val="hybridMultilevel"/>
    <w:tmpl w:val="B0AE9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7F4B35"/>
    <w:multiLevelType w:val="hybridMultilevel"/>
    <w:tmpl w:val="627E1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C25FFA"/>
    <w:multiLevelType w:val="hybridMultilevel"/>
    <w:tmpl w:val="4FD89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3559A"/>
    <w:multiLevelType w:val="multilevel"/>
    <w:tmpl w:val="7B10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CD6542C"/>
    <w:multiLevelType w:val="hybridMultilevel"/>
    <w:tmpl w:val="DA96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7F6E27"/>
    <w:multiLevelType w:val="hybridMultilevel"/>
    <w:tmpl w:val="1524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852046"/>
    <w:multiLevelType w:val="hybridMultilevel"/>
    <w:tmpl w:val="CC22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8B71FC"/>
    <w:multiLevelType w:val="hybridMultilevel"/>
    <w:tmpl w:val="21FE8AC2"/>
    <w:lvl w:ilvl="0" w:tplc="96AA7154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1" w15:restartNumberingAfterBreak="0">
    <w:nsid w:val="60E5779B"/>
    <w:multiLevelType w:val="hybridMultilevel"/>
    <w:tmpl w:val="8780C7F2"/>
    <w:lvl w:ilvl="0" w:tplc="96AA7154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2" w15:restartNumberingAfterBreak="0">
    <w:nsid w:val="6BFE39B9"/>
    <w:multiLevelType w:val="hybridMultilevel"/>
    <w:tmpl w:val="58B6B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466E7E"/>
    <w:multiLevelType w:val="hybridMultilevel"/>
    <w:tmpl w:val="73F87ADE"/>
    <w:lvl w:ilvl="0" w:tplc="E2184B14">
      <w:start w:val="1"/>
      <w:numFmt w:val="bullet"/>
      <w:lvlText w:val="o"/>
      <w:lvlJc w:val="left"/>
      <w:pPr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FF4E3C"/>
    <w:multiLevelType w:val="multilevel"/>
    <w:tmpl w:val="352408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893C40"/>
    <w:multiLevelType w:val="hybridMultilevel"/>
    <w:tmpl w:val="374CD7CE"/>
    <w:lvl w:ilvl="0" w:tplc="E2184B14">
      <w:start w:val="1"/>
      <w:numFmt w:val="bullet"/>
      <w:lvlText w:val="o"/>
      <w:lvlJc w:val="left"/>
      <w:pPr>
        <w:ind w:left="97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46" w15:restartNumberingAfterBreak="0">
    <w:nsid w:val="7C92417C"/>
    <w:multiLevelType w:val="hybridMultilevel"/>
    <w:tmpl w:val="DF205276"/>
    <w:lvl w:ilvl="0" w:tplc="96AA7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92683"/>
    <w:multiLevelType w:val="hybridMultilevel"/>
    <w:tmpl w:val="57F6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FD2668"/>
    <w:multiLevelType w:val="multilevel"/>
    <w:tmpl w:val="1364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095A87"/>
    <w:multiLevelType w:val="hybridMultilevel"/>
    <w:tmpl w:val="4B300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3"/>
  </w:num>
  <w:num w:numId="4">
    <w:abstractNumId w:val="13"/>
  </w:num>
  <w:num w:numId="5">
    <w:abstractNumId w:val="18"/>
  </w:num>
  <w:num w:numId="6">
    <w:abstractNumId w:val="16"/>
  </w:num>
  <w:num w:numId="7">
    <w:abstractNumId w:val="28"/>
  </w:num>
  <w:num w:numId="8">
    <w:abstractNumId w:val="0"/>
  </w:num>
  <w:num w:numId="9">
    <w:abstractNumId w:val="33"/>
  </w:num>
  <w:num w:numId="10">
    <w:abstractNumId w:val="31"/>
  </w:num>
  <w:num w:numId="11">
    <w:abstractNumId w:val="36"/>
  </w:num>
  <w:num w:numId="12">
    <w:abstractNumId w:val="6"/>
  </w:num>
  <w:num w:numId="13">
    <w:abstractNumId w:val="35"/>
  </w:num>
  <w:num w:numId="14">
    <w:abstractNumId w:val="12"/>
  </w:num>
  <w:num w:numId="15">
    <w:abstractNumId w:val="23"/>
  </w:num>
  <w:num w:numId="16">
    <w:abstractNumId w:val="2"/>
  </w:num>
  <w:num w:numId="17">
    <w:abstractNumId w:val="8"/>
  </w:num>
  <w:num w:numId="18">
    <w:abstractNumId w:val="42"/>
  </w:num>
  <w:num w:numId="19">
    <w:abstractNumId w:val="34"/>
  </w:num>
  <w:num w:numId="20">
    <w:abstractNumId w:val="30"/>
  </w:num>
  <w:num w:numId="21">
    <w:abstractNumId w:val="24"/>
  </w:num>
  <w:num w:numId="22">
    <w:abstractNumId w:val="29"/>
  </w:num>
  <w:num w:numId="23">
    <w:abstractNumId w:val="19"/>
  </w:num>
  <w:num w:numId="24">
    <w:abstractNumId w:val="4"/>
  </w:num>
  <w:num w:numId="25">
    <w:abstractNumId w:val="44"/>
  </w:num>
  <w:num w:numId="26">
    <w:abstractNumId w:val="48"/>
  </w:num>
  <w:num w:numId="27">
    <w:abstractNumId w:val="17"/>
  </w:num>
  <w:num w:numId="28">
    <w:abstractNumId w:val="1"/>
  </w:num>
  <w:num w:numId="29">
    <w:abstractNumId w:val="39"/>
  </w:num>
  <w:num w:numId="30">
    <w:abstractNumId w:val="10"/>
  </w:num>
  <w:num w:numId="31">
    <w:abstractNumId w:val="38"/>
  </w:num>
  <w:num w:numId="32">
    <w:abstractNumId w:val="15"/>
  </w:num>
  <w:num w:numId="33">
    <w:abstractNumId w:val="37"/>
  </w:num>
  <w:num w:numId="34">
    <w:abstractNumId w:val="49"/>
  </w:num>
  <w:num w:numId="35">
    <w:abstractNumId w:val="47"/>
  </w:num>
  <w:num w:numId="36">
    <w:abstractNumId w:val="27"/>
  </w:num>
  <w:num w:numId="37">
    <w:abstractNumId w:val="40"/>
  </w:num>
  <w:num w:numId="38">
    <w:abstractNumId w:val="21"/>
  </w:num>
  <w:num w:numId="39">
    <w:abstractNumId w:val="11"/>
  </w:num>
  <w:num w:numId="40">
    <w:abstractNumId w:val="20"/>
  </w:num>
  <w:num w:numId="41">
    <w:abstractNumId w:val="9"/>
  </w:num>
  <w:num w:numId="42">
    <w:abstractNumId w:val="41"/>
  </w:num>
  <w:num w:numId="43">
    <w:abstractNumId w:val="46"/>
  </w:num>
  <w:num w:numId="44">
    <w:abstractNumId w:val="43"/>
  </w:num>
  <w:num w:numId="45">
    <w:abstractNumId w:val="26"/>
  </w:num>
  <w:num w:numId="46">
    <w:abstractNumId w:val="32"/>
  </w:num>
  <w:num w:numId="47">
    <w:abstractNumId w:val="5"/>
  </w:num>
  <w:num w:numId="48">
    <w:abstractNumId w:val="25"/>
  </w:num>
  <w:num w:numId="49">
    <w:abstractNumId w:val="7"/>
  </w:num>
  <w:num w:numId="50">
    <w:abstractNumId w:val="4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71"/>
    <w:rsid w:val="00011AC5"/>
    <w:rsid w:val="000120F2"/>
    <w:rsid w:val="00030709"/>
    <w:rsid w:val="000360E3"/>
    <w:rsid w:val="00043583"/>
    <w:rsid w:val="00046FC4"/>
    <w:rsid w:val="00047D37"/>
    <w:rsid w:val="00073A6C"/>
    <w:rsid w:val="000A2243"/>
    <w:rsid w:val="000A704B"/>
    <w:rsid w:val="000C50DD"/>
    <w:rsid w:val="000D3715"/>
    <w:rsid w:val="000E0A7D"/>
    <w:rsid w:val="000F321A"/>
    <w:rsid w:val="00100071"/>
    <w:rsid w:val="00132330"/>
    <w:rsid w:val="001711F0"/>
    <w:rsid w:val="001A5269"/>
    <w:rsid w:val="001C412E"/>
    <w:rsid w:val="001E0E8D"/>
    <w:rsid w:val="001E129D"/>
    <w:rsid w:val="00203438"/>
    <w:rsid w:val="00215064"/>
    <w:rsid w:val="002152B8"/>
    <w:rsid w:val="0024507F"/>
    <w:rsid w:val="00260BDC"/>
    <w:rsid w:val="00267A4F"/>
    <w:rsid w:val="00276706"/>
    <w:rsid w:val="002834A4"/>
    <w:rsid w:val="002B1C54"/>
    <w:rsid w:val="002E511F"/>
    <w:rsid w:val="002F3F07"/>
    <w:rsid w:val="00301025"/>
    <w:rsid w:val="00327EA1"/>
    <w:rsid w:val="0034389B"/>
    <w:rsid w:val="003959F1"/>
    <w:rsid w:val="003C4A03"/>
    <w:rsid w:val="003F03B9"/>
    <w:rsid w:val="003F77B7"/>
    <w:rsid w:val="0044068B"/>
    <w:rsid w:val="00441E55"/>
    <w:rsid w:val="00457E61"/>
    <w:rsid w:val="0047145F"/>
    <w:rsid w:val="00473880"/>
    <w:rsid w:val="004B3389"/>
    <w:rsid w:val="004C534F"/>
    <w:rsid w:val="004D0460"/>
    <w:rsid w:val="004E180A"/>
    <w:rsid w:val="004E5ABA"/>
    <w:rsid w:val="004E6238"/>
    <w:rsid w:val="00501152"/>
    <w:rsid w:val="00534993"/>
    <w:rsid w:val="0054282F"/>
    <w:rsid w:val="00567BA2"/>
    <w:rsid w:val="00584428"/>
    <w:rsid w:val="005865FE"/>
    <w:rsid w:val="00591A7C"/>
    <w:rsid w:val="005932A4"/>
    <w:rsid w:val="005A1B8F"/>
    <w:rsid w:val="005A1C87"/>
    <w:rsid w:val="005A400C"/>
    <w:rsid w:val="005E15C4"/>
    <w:rsid w:val="005E35C7"/>
    <w:rsid w:val="005E46E3"/>
    <w:rsid w:val="005F0122"/>
    <w:rsid w:val="00632642"/>
    <w:rsid w:val="0063633D"/>
    <w:rsid w:val="00642B37"/>
    <w:rsid w:val="00655B90"/>
    <w:rsid w:val="00685376"/>
    <w:rsid w:val="00696E20"/>
    <w:rsid w:val="006A3774"/>
    <w:rsid w:val="006B5E76"/>
    <w:rsid w:val="006D24B3"/>
    <w:rsid w:val="0073252E"/>
    <w:rsid w:val="00747DCD"/>
    <w:rsid w:val="00753AF8"/>
    <w:rsid w:val="00774C80"/>
    <w:rsid w:val="00774DEA"/>
    <w:rsid w:val="00777F0C"/>
    <w:rsid w:val="007E0D77"/>
    <w:rsid w:val="007E1808"/>
    <w:rsid w:val="007E3427"/>
    <w:rsid w:val="007E4A2E"/>
    <w:rsid w:val="007F2A5A"/>
    <w:rsid w:val="0081475C"/>
    <w:rsid w:val="00827EF3"/>
    <w:rsid w:val="00847083"/>
    <w:rsid w:val="00853C5F"/>
    <w:rsid w:val="00880901"/>
    <w:rsid w:val="00880E78"/>
    <w:rsid w:val="008813E1"/>
    <w:rsid w:val="00892DEE"/>
    <w:rsid w:val="008B5E9C"/>
    <w:rsid w:val="008E1F5F"/>
    <w:rsid w:val="008E757F"/>
    <w:rsid w:val="008F0363"/>
    <w:rsid w:val="00903C13"/>
    <w:rsid w:val="00910886"/>
    <w:rsid w:val="00912FB9"/>
    <w:rsid w:val="00913602"/>
    <w:rsid w:val="0092247A"/>
    <w:rsid w:val="00926CC5"/>
    <w:rsid w:val="00933558"/>
    <w:rsid w:val="009362E9"/>
    <w:rsid w:val="00961F68"/>
    <w:rsid w:val="009824E7"/>
    <w:rsid w:val="00992512"/>
    <w:rsid w:val="009A321E"/>
    <w:rsid w:val="009A7572"/>
    <w:rsid w:val="009E5A84"/>
    <w:rsid w:val="009F2A83"/>
    <w:rsid w:val="009F34CF"/>
    <w:rsid w:val="009F7365"/>
    <w:rsid w:val="00A322C1"/>
    <w:rsid w:val="00A51442"/>
    <w:rsid w:val="00A576EE"/>
    <w:rsid w:val="00A60A69"/>
    <w:rsid w:val="00A851E2"/>
    <w:rsid w:val="00AB1F88"/>
    <w:rsid w:val="00AD24C6"/>
    <w:rsid w:val="00AF02EA"/>
    <w:rsid w:val="00AF3997"/>
    <w:rsid w:val="00AF5055"/>
    <w:rsid w:val="00B831B1"/>
    <w:rsid w:val="00B8534D"/>
    <w:rsid w:val="00B85CC6"/>
    <w:rsid w:val="00BC376C"/>
    <w:rsid w:val="00BE0FB3"/>
    <w:rsid w:val="00BE4DBC"/>
    <w:rsid w:val="00C07643"/>
    <w:rsid w:val="00C07E4B"/>
    <w:rsid w:val="00C1799C"/>
    <w:rsid w:val="00C41A20"/>
    <w:rsid w:val="00C42922"/>
    <w:rsid w:val="00C55128"/>
    <w:rsid w:val="00C707F9"/>
    <w:rsid w:val="00C709D6"/>
    <w:rsid w:val="00C802A0"/>
    <w:rsid w:val="00C937E7"/>
    <w:rsid w:val="00CB7987"/>
    <w:rsid w:val="00CD6860"/>
    <w:rsid w:val="00CE5D59"/>
    <w:rsid w:val="00D11E89"/>
    <w:rsid w:val="00D45A33"/>
    <w:rsid w:val="00D62FB1"/>
    <w:rsid w:val="00D81E01"/>
    <w:rsid w:val="00D829A6"/>
    <w:rsid w:val="00D84239"/>
    <w:rsid w:val="00D87E63"/>
    <w:rsid w:val="00D9781A"/>
    <w:rsid w:val="00DE29D8"/>
    <w:rsid w:val="00DF7C41"/>
    <w:rsid w:val="00E238F3"/>
    <w:rsid w:val="00E31DC1"/>
    <w:rsid w:val="00E804FA"/>
    <w:rsid w:val="00E90763"/>
    <w:rsid w:val="00EB24FD"/>
    <w:rsid w:val="00ED7F22"/>
    <w:rsid w:val="00EE30EF"/>
    <w:rsid w:val="00EF301E"/>
    <w:rsid w:val="00EF77BB"/>
    <w:rsid w:val="00F028A7"/>
    <w:rsid w:val="00F245BC"/>
    <w:rsid w:val="00F65D30"/>
    <w:rsid w:val="00F72B14"/>
    <w:rsid w:val="00F82D12"/>
    <w:rsid w:val="00FB19A2"/>
    <w:rsid w:val="00FC1C5E"/>
    <w:rsid w:val="00FC1D9E"/>
    <w:rsid w:val="00FF2CA9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F7901"/>
  <w15:docId w15:val="{D43D57FE-B861-4B35-98FA-16640E7D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ABA"/>
  </w:style>
  <w:style w:type="paragraph" w:styleId="Heading1">
    <w:name w:val="heading 1"/>
    <w:basedOn w:val="Normal"/>
    <w:next w:val="Normal"/>
    <w:link w:val="Heading1Char"/>
    <w:uiPriority w:val="9"/>
    <w:qFormat/>
    <w:rsid w:val="00FC1C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C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C1C5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C1C5E"/>
    <w:pPr>
      <w:spacing w:before="100" w:beforeAutospacing="1" w:after="100" w:afterAutospacing="1"/>
      <w:outlineLvl w:val="3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071"/>
  </w:style>
  <w:style w:type="paragraph" w:styleId="Footer">
    <w:name w:val="footer"/>
    <w:basedOn w:val="Normal"/>
    <w:link w:val="FooterChar"/>
    <w:uiPriority w:val="99"/>
    <w:unhideWhenUsed/>
    <w:rsid w:val="00100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071"/>
  </w:style>
  <w:style w:type="paragraph" w:styleId="ListParagraph">
    <w:name w:val="List Paragraph"/>
    <w:basedOn w:val="Normal"/>
    <w:uiPriority w:val="34"/>
    <w:qFormat/>
    <w:rsid w:val="00100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24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92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03B9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C1C5E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C1C5E"/>
    <w:rPr>
      <w:rFonts w:eastAsia="Times New Roman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FC1C5E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1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5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C1C5E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360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360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69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6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4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6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7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105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6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2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69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6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9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75FF1-0316-43AC-86EA-E237FA2B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</dc:creator>
  <cp:lastModifiedBy>Theresa Burley</cp:lastModifiedBy>
  <cp:revision>4</cp:revision>
  <cp:lastPrinted>2015-05-11T22:10:00Z</cp:lastPrinted>
  <dcterms:created xsi:type="dcterms:W3CDTF">2019-04-28T17:57:00Z</dcterms:created>
  <dcterms:modified xsi:type="dcterms:W3CDTF">2019-04-28T20:31:00Z</dcterms:modified>
</cp:coreProperties>
</file>