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E0" w:rsidRDefault="00287311">
      <w:r>
        <w:t>Derivative Securities/Black-Scholes</w:t>
      </w:r>
      <w:r w:rsidR="00E36ABF">
        <w:t xml:space="preserve"> </w:t>
      </w:r>
    </w:p>
    <w:p w:rsidR="00E36ABF" w:rsidRDefault="00E36ABF" w:rsidP="00E36ABF">
      <w:pPr>
        <w:pStyle w:val="Listenabsatz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will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oft he Option will </w:t>
      </w:r>
      <w:proofErr w:type="spellStart"/>
      <w:r>
        <w:t>exceed</w:t>
      </w:r>
      <w:proofErr w:type="spellEnd"/>
      <w:r>
        <w:t xml:space="preserve"> ist </w:t>
      </w:r>
      <w:proofErr w:type="spellStart"/>
      <w:r>
        <w:t>expiration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expiration</w:t>
      </w:r>
      <w:proofErr w:type="spellEnd"/>
      <w:r>
        <w:t xml:space="preserve">? </w:t>
      </w:r>
    </w:p>
    <w:p w:rsidR="00151B98" w:rsidRDefault="00151B98" w:rsidP="00E36ABF">
      <w:pPr>
        <w:pStyle w:val="Listenabsatz"/>
        <w:numPr>
          <w:ilvl w:val="0"/>
          <w:numId w:val="1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Binomial</w:t>
      </w:r>
      <w:proofErr w:type="spellEnd"/>
      <w:r>
        <w:t xml:space="preserve"> Option </w:t>
      </w:r>
      <w:proofErr w:type="spellStart"/>
      <w:r>
        <w:t>Pricing</w:t>
      </w:r>
      <w:proofErr w:type="spellEnd"/>
      <w:r>
        <w:t xml:space="preserve"> </w:t>
      </w:r>
      <w:proofErr w:type="spellStart"/>
      <w:r>
        <w:t>Formula</w:t>
      </w:r>
      <w:proofErr w:type="spellEnd"/>
      <w:r>
        <w:t xml:space="preserve">: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not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uSX</w:t>
      </w:r>
      <w:proofErr w:type="spellEnd"/>
      <w:r>
        <w:t xml:space="preserve"> + </w:t>
      </w:r>
      <w:proofErr w:type="spellStart"/>
      <w:r>
        <w:t>Rb</w:t>
      </w:r>
      <w:proofErr w:type="spellEnd"/>
      <w:r>
        <w:t xml:space="preserve">? </w:t>
      </w:r>
    </w:p>
    <w:p w:rsidR="00E36ABF" w:rsidRDefault="00151B98" w:rsidP="00151B98">
      <w:pPr>
        <w:pStyle w:val="Listenabsatz"/>
        <w:numPr>
          <w:ilvl w:val="0"/>
          <w:numId w:val="1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forming</w:t>
      </w:r>
      <w:proofErr w:type="spellEnd"/>
      <w:r>
        <w:t xml:space="preserve"> a </w:t>
      </w:r>
      <w:proofErr w:type="spellStart"/>
      <w:r>
        <w:t>portfolio</w:t>
      </w:r>
      <w:proofErr w:type="spellEnd"/>
      <w:r>
        <w:t xml:space="preserve"> </w:t>
      </w:r>
      <w:proofErr w:type="spellStart"/>
      <w:r>
        <w:t>consisting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Call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perfectly</w:t>
      </w:r>
      <w:proofErr w:type="spellEnd"/>
      <w:r>
        <w:t xml:space="preserve"> </w:t>
      </w:r>
      <w:proofErr w:type="spellStart"/>
      <w:r>
        <w:t>correlated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riskless</w:t>
      </w:r>
      <w:proofErr w:type="spellEnd"/>
      <w:r>
        <w:t xml:space="preserve"> </w:t>
      </w:r>
      <w:proofErr w:type="spellStart"/>
      <w:r>
        <w:t>portfolio</w:t>
      </w:r>
      <w:proofErr w:type="spellEnd"/>
      <w:r>
        <w:t xml:space="preserve">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But </w:t>
      </w:r>
      <w:proofErr w:type="spellStart"/>
      <w:r>
        <w:t>why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Bond </w:t>
      </w:r>
      <w:proofErr w:type="spellStart"/>
      <w:r>
        <w:t>and</w:t>
      </w:r>
      <w:proofErr w:type="spellEnd"/>
      <w:r>
        <w:t xml:space="preserve"> Stock?</w:t>
      </w:r>
      <w:r w:rsidR="00D8699C">
        <w:t xml:space="preserve"> </w:t>
      </w:r>
      <w:proofErr w:type="spellStart"/>
      <w:r w:rsidR="00D8699C">
        <w:t>Is</w:t>
      </w:r>
      <w:proofErr w:type="spellEnd"/>
      <w:r w:rsidR="00D8699C">
        <w:t xml:space="preserve"> </w:t>
      </w:r>
      <w:proofErr w:type="spellStart"/>
      <w:r w:rsidR="00D8699C">
        <w:t>it</w:t>
      </w:r>
      <w:proofErr w:type="spellEnd"/>
      <w:r w:rsidR="00D8699C">
        <w:t xml:space="preserve"> just all </w:t>
      </w:r>
      <w:proofErr w:type="spellStart"/>
      <w:r w:rsidR="00D8699C">
        <w:t>about</w:t>
      </w:r>
      <w:proofErr w:type="spellEnd"/>
      <w:r w:rsidR="00D8699C">
        <w:t xml:space="preserve"> </w:t>
      </w:r>
      <w:proofErr w:type="spellStart"/>
      <w:r w:rsidR="00D8699C">
        <w:t>relating</w:t>
      </w:r>
      <w:proofErr w:type="spellEnd"/>
      <w:r w:rsidR="00D8699C">
        <w:t xml:space="preserve"> </w:t>
      </w:r>
      <w:proofErr w:type="spellStart"/>
      <w:r w:rsidR="00D8699C">
        <w:t>the</w:t>
      </w:r>
      <w:proofErr w:type="spellEnd"/>
      <w:r w:rsidR="00D8699C">
        <w:t xml:space="preserve"> </w:t>
      </w:r>
      <w:proofErr w:type="spellStart"/>
      <w:r w:rsidR="00D8699C">
        <w:t>value</w:t>
      </w:r>
      <w:proofErr w:type="spellEnd"/>
      <w:r w:rsidR="00D8699C">
        <w:t xml:space="preserve"> </w:t>
      </w:r>
      <w:proofErr w:type="spellStart"/>
      <w:r w:rsidR="00D8699C">
        <w:t>portfolio</w:t>
      </w:r>
      <w:proofErr w:type="spellEnd"/>
      <w:r w:rsidR="00D8699C">
        <w:t xml:space="preserve"> </w:t>
      </w:r>
      <w:proofErr w:type="spellStart"/>
      <w:r w:rsidR="00D8699C">
        <w:t>and</w:t>
      </w:r>
      <w:proofErr w:type="spellEnd"/>
      <w:r w:rsidR="00D8699C">
        <w:t xml:space="preserve"> </w:t>
      </w:r>
      <w:proofErr w:type="spellStart"/>
      <w:r w:rsidR="00D8699C">
        <w:t>the</w:t>
      </w:r>
      <w:proofErr w:type="spellEnd"/>
      <w:r w:rsidR="00D8699C">
        <w:t xml:space="preserve"> </w:t>
      </w:r>
      <w:proofErr w:type="spellStart"/>
      <w:r w:rsidR="00D8699C">
        <w:t>value</w:t>
      </w:r>
      <w:proofErr w:type="spellEnd"/>
      <w:r w:rsidR="00D8699C">
        <w:t xml:space="preserve"> </w:t>
      </w:r>
      <w:proofErr w:type="spellStart"/>
      <w:r w:rsidR="00D8699C">
        <w:t>of</w:t>
      </w:r>
      <w:proofErr w:type="spellEnd"/>
      <w:r w:rsidR="00D8699C">
        <w:t xml:space="preserve"> </w:t>
      </w:r>
      <w:proofErr w:type="spellStart"/>
      <w:r w:rsidR="00D8699C">
        <w:t>the</w:t>
      </w:r>
      <w:proofErr w:type="spellEnd"/>
      <w:r w:rsidR="00D8699C">
        <w:t xml:space="preserve"> </w:t>
      </w:r>
      <w:proofErr w:type="spellStart"/>
      <w:r w:rsidR="00D8699C">
        <w:t>option</w:t>
      </w:r>
      <w:proofErr w:type="spellEnd"/>
      <w:r w:rsidR="00D8699C">
        <w:t xml:space="preserve"> in a </w:t>
      </w:r>
      <w:proofErr w:type="spellStart"/>
      <w:r w:rsidR="00D8699C">
        <w:t>way</w:t>
      </w:r>
      <w:proofErr w:type="spellEnd"/>
      <w:r w:rsidR="00D8699C">
        <w:t xml:space="preserve"> </w:t>
      </w:r>
      <w:proofErr w:type="spellStart"/>
      <w:r w:rsidR="00D8699C">
        <w:t>that</w:t>
      </w:r>
      <w:proofErr w:type="spellEnd"/>
      <w:r w:rsidR="00D8699C">
        <w:t xml:space="preserve"> </w:t>
      </w:r>
      <w:proofErr w:type="spellStart"/>
      <w:r w:rsidR="00D8699C">
        <w:t>they</w:t>
      </w:r>
      <w:proofErr w:type="spellEnd"/>
      <w:r w:rsidR="00D8699C">
        <w:t xml:space="preserve"> </w:t>
      </w:r>
      <w:proofErr w:type="spellStart"/>
      <w:r w:rsidR="00D8699C">
        <w:t>have</w:t>
      </w:r>
      <w:proofErr w:type="spellEnd"/>
      <w:r w:rsidR="00D8699C">
        <w:t xml:space="preserve"> </w:t>
      </w:r>
      <w:proofErr w:type="spellStart"/>
      <w:r w:rsidR="00D8699C">
        <w:t>the</w:t>
      </w:r>
      <w:proofErr w:type="spellEnd"/>
      <w:r w:rsidR="00D8699C">
        <w:t xml:space="preserve"> same </w:t>
      </w:r>
      <w:proofErr w:type="spellStart"/>
      <w:r w:rsidR="00D8699C">
        <w:t>value</w:t>
      </w:r>
      <w:proofErr w:type="spellEnd"/>
      <w:r w:rsidR="00D8699C">
        <w:t xml:space="preserve"> </w:t>
      </w:r>
      <w:proofErr w:type="spellStart"/>
      <w:r w:rsidR="00D8699C">
        <w:t>and</w:t>
      </w:r>
      <w:proofErr w:type="spellEnd"/>
      <w:r w:rsidR="00D8699C">
        <w:t xml:space="preserve"> so </w:t>
      </w:r>
      <w:proofErr w:type="spellStart"/>
      <w:r w:rsidR="00D8699C">
        <w:t>no</w:t>
      </w:r>
      <w:proofErr w:type="spellEnd"/>
      <w:r w:rsidR="00D8699C">
        <w:t xml:space="preserve"> </w:t>
      </w:r>
      <w:proofErr w:type="spellStart"/>
      <w:r w:rsidR="00D8699C">
        <w:t>arbitrage</w:t>
      </w:r>
      <w:proofErr w:type="spellEnd"/>
      <w:r w:rsidR="00D8699C">
        <w:t xml:space="preserve"> </w:t>
      </w:r>
      <w:proofErr w:type="spellStart"/>
      <w:r w:rsidR="00D8699C">
        <w:t>is</w:t>
      </w:r>
      <w:proofErr w:type="spellEnd"/>
      <w:r w:rsidR="00D8699C">
        <w:t xml:space="preserve"> </w:t>
      </w:r>
      <w:proofErr w:type="spellStart"/>
      <w:r w:rsidR="00D8699C">
        <w:t>possible</w:t>
      </w:r>
      <w:proofErr w:type="spellEnd"/>
      <w:r w:rsidR="00D8699C">
        <w:t xml:space="preserve"> ? </w:t>
      </w:r>
    </w:p>
    <w:p w:rsidR="00E36ABF" w:rsidRDefault="00632DDC" w:rsidP="00E36ABF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 w:rsidR="00287311">
        <w:t xml:space="preserve"> Intuit</w:t>
      </w:r>
      <w:r>
        <w:t xml:space="preserve">ion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volatility</w:t>
      </w:r>
      <w:proofErr w:type="spellEnd"/>
      <w:r>
        <w:t xml:space="preserve"> </w:t>
      </w:r>
      <w:proofErr w:type="spellStart"/>
      <w:r>
        <w:t>smile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Pricing</w:t>
      </w:r>
      <w:proofErr w:type="spellEnd"/>
      <w:r>
        <w:t xml:space="preserve"> </w:t>
      </w:r>
      <w:proofErr w:type="spellStart"/>
      <w:r>
        <w:t>formula</w:t>
      </w:r>
      <w:proofErr w:type="spellEnd"/>
      <w:r>
        <w:t xml:space="preserve"> </w:t>
      </w:r>
      <w:proofErr w:type="spellStart"/>
      <w:r>
        <w:t>doesn´t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drift</w:t>
      </w:r>
      <w:proofErr w:type="spellEnd"/>
      <w:r>
        <w:t xml:space="preserve"> in S?</w:t>
      </w:r>
    </w:p>
    <w:p w:rsidR="00287311" w:rsidRDefault="00287311" w:rsidP="00287311"/>
    <w:p w:rsidR="00CB54D8" w:rsidRDefault="00CB54D8" w:rsidP="00FB400C">
      <w:r>
        <w:t>Lucas Model</w:t>
      </w:r>
    </w:p>
    <w:p w:rsidR="00CB54D8" w:rsidRDefault="00ED20FF" w:rsidP="00CB54D8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Arch</w:t>
      </w:r>
      <w:proofErr w:type="spellEnd"/>
      <w:r>
        <w:t>/</w:t>
      </w:r>
      <w:proofErr w:type="spellStart"/>
      <w:r>
        <w:t>garch</w:t>
      </w:r>
      <w:proofErr w:type="spellEnd"/>
      <w:r>
        <w:t xml:space="preserve"> </w:t>
      </w:r>
      <w:proofErr w:type="spellStart"/>
      <w:r>
        <w:t>effets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martingale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>?</w:t>
      </w:r>
      <w:r w:rsidR="00FB400C">
        <w:t xml:space="preserve"> </w:t>
      </w:r>
      <w:proofErr w:type="spellStart"/>
      <w:r w:rsidR="00FB400C">
        <w:t>And</w:t>
      </w:r>
      <w:proofErr w:type="spellEnd"/>
      <w:r w:rsidR="00FB400C">
        <w:t xml:space="preserve"> </w:t>
      </w:r>
      <w:proofErr w:type="spellStart"/>
      <w:r w:rsidR="00FB400C">
        <w:t>what</w:t>
      </w:r>
      <w:proofErr w:type="spellEnd"/>
      <w:r w:rsidR="00FB400C">
        <w:t xml:space="preserve"> </w:t>
      </w:r>
      <w:proofErr w:type="spellStart"/>
      <w:r w:rsidR="00FB400C">
        <w:t>does</w:t>
      </w:r>
      <w:proofErr w:type="spellEnd"/>
      <w:r w:rsidR="00FB400C">
        <w:t xml:space="preserve"> </w:t>
      </w:r>
      <w:proofErr w:type="spellStart"/>
      <w:r w:rsidR="00FB400C">
        <w:t>the</w:t>
      </w:r>
      <w:proofErr w:type="spellEnd"/>
      <w:r w:rsidR="00FB400C">
        <w:t xml:space="preserve"> </w:t>
      </w:r>
      <w:proofErr w:type="spellStart"/>
      <w:r w:rsidR="00FB400C">
        <w:t>covariance</w:t>
      </w:r>
      <w:proofErr w:type="spellEnd"/>
      <w:r w:rsidR="00FB400C">
        <w:t xml:space="preserve"> in </w:t>
      </w:r>
      <w:proofErr w:type="spellStart"/>
      <w:r w:rsidR="00FB400C">
        <w:t>the</w:t>
      </w:r>
      <w:proofErr w:type="spellEnd"/>
      <w:r w:rsidR="00FB400C">
        <w:t xml:space="preserve"> Euler </w:t>
      </w:r>
      <w:proofErr w:type="spellStart"/>
      <w:r w:rsidR="00FB400C">
        <w:t>Equation</w:t>
      </w:r>
      <w:proofErr w:type="spellEnd"/>
      <w:r w:rsidR="00FB400C">
        <w:t xml:space="preserve"> </w:t>
      </w:r>
      <w:proofErr w:type="spellStart"/>
      <w:r w:rsidR="00FB400C">
        <w:t>tell</w:t>
      </w:r>
      <w:proofErr w:type="spellEnd"/>
      <w:r w:rsidR="00FB400C">
        <w:t xml:space="preserve"> </w:t>
      </w:r>
      <w:proofErr w:type="spellStart"/>
      <w:r w:rsidR="00FB400C">
        <w:t>us</w:t>
      </w:r>
      <w:proofErr w:type="spellEnd"/>
      <w:r w:rsidR="00FB400C">
        <w:t xml:space="preserve"> </w:t>
      </w:r>
      <w:proofErr w:type="spellStart"/>
      <w:r w:rsidR="00FB400C">
        <w:t>about</w:t>
      </w:r>
      <w:proofErr w:type="spellEnd"/>
      <w:r w:rsidR="00FB400C">
        <w:t xml:space="preserve"> time </w:t>
      </w:r>
      <w:proofErr w:type="spellStart"/>
      <w:r w:rsidR="00FB400C">
        <w:t>varying</w:t>
      </w:r>
      <w:proofErr w:type="spellEnd"/>
      <w:r w:rsidR="00FB400C">
        <w:t xml:space="preserve"> </w:t>
      </w:r>
      <w:proofErr w:type="spellStart"/>
      <w:r w:rsidR="00FB400C">
        <w:t>risk</w:t>
      </w:r>
      <w:proofErr w:type="spellEnd"/>
      <w:r w:rsidR="00FB400C">
        <w:t xml:space="preserve"> </w:t>
      </w:r>
      <w:proofErr w:type="spellStart"/>
      <w:r w:rsidR="00FB400C">
        <w:t>premia</w:t>
      </w:r>
      <w:proofErr w:type="spellEnd"/>
      <w:r w:rsidR="00FB400C">
        <w:t>?</w:t>
      </w:r>
    </w:p>
    <w:p w:rsidR="00ED20FF" w:rsidRDefault="00ED20FF" w:rsidP="00CB54D8">
      <w:pPr>
        <w:pStyle w:val="Listenabsatz"/>
        <w:numPr>
          <w:ilvl w:val="0"/>
          <w:numId w:val="1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log </w:t>
      </w:r>
      <w:proofErr w:type="spellStart"/>
      <w:r>
        <w:t>utility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: </w:t>
      </w:r>
      <w:proofErr w:type="spellStart"/>
      <w:r>
        <w:t>Why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in y(t) irrelevant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P/D </w:t>
      </w:r>
      <w:proofErr w:type="spellStart"/>
      <w:r>
        <w:t>ratio</w:t>
      </w:r>
      <w:proofErr w:type="spellEnd"/>
      <w:r>
        <w:t xml:space="preserve"> </w:t>
      </w:r>
      <w:proofErr w:type="spellStart"/>
      <w:r>
        <w:t>costant</w:t>
      </w:r>
      <w:proofErr w:type="spellEnd"/>
      <w:r>
        <w:t>?</w:t>
      </w:r>
    </w:p>
    <w:p w:rsidR="00F14997" w:rsidRDefault="00F14997" w:rsidP="00CB54D8">
      <w:pPr>
        <w:pStyle w:val="Listenabsatz"/>
        <w:numPr>
          <w:ilvl w:val="0"/>
          <w:numId w:val="1"/>
        </w:numPr>
      </w:pPr>
      <w:proofErr w:type="spellStart"/>
      <w:proofErr w:type="gram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FB400C">
        <w:t>result</w:t>
      </w:r>
      <w:proofErr w:type="spellEnd"/>
      <w:r w:rsidR="00FB400C">
        <w:t xml:space="preserve"> </w:t>
      </w:r>
      <w:proofErr w:type="spellStart"/>
      <w:r w:rsidR="00FB400C">
        <w:t>of</w:t>
      </w:r>
      <w:proofErr w:type="spellEnd"/>
      <w:r w:rsidR="00FB400C">
        <w:t xml:space="preserve"> </w:t>
      </w:r>
      <w:proofErr w:type="spellStart"/>
      <w:r w:rsidR="00FB400C">
        <w:t>the</w:t>
      </w:r>
      <w:proofErr w:type="spellEnd"/>
      <w:r w:rsidR="00FB400C">
        <w:t xml:space="preserve"> </w:t>
      </w:r>
      <w:r>
        <w:t xml:space="preserve">Special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discrete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us</w:t>
      </w:r>
      <w:proofErr w:type="spellEnd"/>
      <w:r>
        <w:t>?</w:t>
      </w:r>
      <w:proofErr w:type="gramEnd"/>
    </w:p>
    <w:p w:rsidR="00951A7B" w:rsidRDefault="00951A7B" w:rsidP="00CB54D8">
      <w:pPr>
        <w:pStyle w:val="Listenabsatz"/>
        <w:numPr>
          <w:ilvl w:val="0"/>
          <w:numId w:val="1"/>
        </w:numPr>
      </w:pPr>
      <w:r>
        <w:t xml:space="preserve">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intertemp</w:t>
      </w:r>
      <w:proofErr w:type="spellEnd"/>
      <w:r>
        <w:t xml:space="preserve">. </w:t>
      </w:r>
      <w:proofErr w:type="spellStart"/>
      <w:r>
        <w:t>Subst</w:t>
      </w:r>
      <w:proofErr w:type="spellEnd"/>
      <w:r>
        <w:t xml:space="preserve">. , </w:t>
      </w:r>
      <w:proofErr w:type="spellStart"/>
      <w:r>
        <w:t>precautionary</w:t>
      </w:r>
      <w:proofErr w:type="spellEnd"/>
      <w:r>
        <w:t xml:space="preserve"> </w:t>
      </w:r>
      <w:proofErr w:type="spellStart"/>
      <w:r>
        <w:t>saving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impatience</w:t>
      </w:r>
      <w:proofErr w:type="spellEnd"/>
      <w:r>
        <w:t xml:space="preserve"> </w:t>
      </w:r>
      <w:proofErr w:type="spellStart"/>
      <w:r>
        <w:t>influences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rate?</w:t>
      </w:r>
    </w:p>
    <w:p w:rsidR="00F14997" w:rsidRDefault="00F14997" w:rsidP="00CB54D8">
      <w:pPr>
        <w:pStyle w:val="Listenabsatz"/>
        <w:numPr>
          <w:ilvl w:val="0"/>
          <w:numId w:val="1"/>
        </w:numPr>
      </w:pPr>
      <w:r>
        <w:t xml:space="preserve">Equity Premium Puzzle: 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Puzzle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not high </w:t>
      </w:r>
      <w:proofErr w:type="spellStart"/>
      <w:r>
        <w:t>gamma</w:t>
      </w:r>
      <w:proofErr w:type="spellEnd"/>
      <w:r>
        <w:t>?</w:t>
      </w:r>
    </w:p>
    <w:p w:rsidR="00F14997" w:rsidRDefault="00F14997" w:rsidP="00F14997">
      <w:pPr>
        <w:ind w:left="360"/>
      </w:pPr>
    </w:p>
    <w:p w:rsidR="005119A3" w:rsidRDefault="00F14997" w:rsidP="00F14997">
      <w:r>
        <w:t>Hansen-</w:t>
      </w:r>
      <w:proofErr w:type="spellStart"/>
      <w:r>
        <w:t>Jagannathan</w:t>
      </w:r>
      <w:proofErr w:type="spellEnd"/>
      <w:r>
        <w:t xml:space="preserve"> </w:t>
      </w:r>
      <w:proofErr w:type="spellStart"/>
      <w:r>
        <w:t>Bounds</w:t>
      </w:r>
      <w:proofErr w:type="spellEnd"/>
      <w:r>
        <w:t xml:space="preserve">: </w:t>
      </w:r>
    </w:p>
    <w:p w:rsidR="005119A3" w:rsidRDefault="005119A3" w:rsidP="005119A3">
      <w:pPr>
        <w:pStyle w:val="Listenabsatz"/>
        <w:numPr>
          <w:ilvl w:val="0"/>
          <w:numId w:val="1"/>
        </w:numPr>
      </w:pPr>
      <w:r>
        <w:t xml:space="preserve">I </w:t>
      </w:r>
      <w:proofErr w:type="spellStart"/>
      <w:r>
        <w:t>think</w:t>
      </w:r>
      <w:proofErr w:type="spellEnd"/>
      <w:r>
        <w:t xml:space="preserve">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bounds</w:t>
      </w:r>
      <w:proofErr w:type="spellEnd"/>
      <w:r>
        <w:t xml:space="preserve"> </w:t>
      </w:r>
      <w:proofErr w:type="spellStart"/>
      <w:r>
        <w:t>restrict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SDF but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intuition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premium puzzle ?</w:t>
      </w:r>
    </w:p>
    <w:p w:rsidR="005119A3" w:rsidRDefault="005119A3" w:rsidP="005119A3">
      <w:pPr>
        <w:pStyle w:val="Listenabsatz"/>
        <w:numPr>
          <w:ilvl w:val="0"/>
          <w:numId w:val="1"/>
        </w:numPr>
      </w:pPr>
      <w:r>
        <w:t xml:space="preserve">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3 a, b. </w:t>
      </w:r>
    </w:p>
    <w:p w:rsidR="005119A3" w:rsidRDefault="00303D15" w:rsidP="005119A3">
      <w:pPr>
        <w:pStyle w:val="Listenabsatz"/>
        <w:numPr>
          <w:ilvl w:val="0"/>
          <w:numId w:val="1"/>
        </w:numPr>
      </w:pPr>
      <w:r>
        <w:t xml:space="preserve">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on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find </w:t>
      </w:r>
      <w:proofErr w:type="spellStart"/>
      <w:r>
        <w:t>the</w:t>
      </w:r>
      <w:proofErr w:type="spellEnd"/>
      <w:r>
        <w:t xml:space="preserve"> min. </w:t>
      </w:r>
      <w:proofErr w:type="spellStart"/>
      <w:r>
        <w:t>variance</w:t>
      </w:r>
      <w:proofErr w:type="spellEnd"/>
      <w:r>
        <w:t xml:space="preserve"> </w:t>
      </w:r>
      <w:proofErr w:type="spellStart"/>
      <w:r>
        <w:t>discount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. </w:t>
      </w:r>
    </w:p>
    <w:p w:rsidR="00303D15" w:rsidRDefault="00303D15" w:rsidP="005119A3">
      <w:pPr>
        <w:pStyle w:val="Listenabsatz"/>
        <w:numPr>
          <w:ilvl w:val="0"/>
          <w:numId w:val="1"/>
        </w:numPr>
      </w:pPr>
      <w:r>
        <w:t xml:space="preserve">The Interpretation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Graph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v-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in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feasible</w:t>
      </w:r>
      <w:proofErr w:type="spellEnd"/>
      <w:r>
        <w:t xml:space="preserve">?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Dotted</w:t>
      </w:r>
      <w:proofErr w:type="spellEnd"/>
      <w:r>
        <w:t xml:space="preserve"> Graph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SDF </w:t>
      </w:r>
      <w:proofErr w:type="spellStart"/>
      <w:r>
        <w:t>evolves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different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? </w:t>
      </w:r>
    </w:p>
    <w:p w:rsidR="00303D15" w:rsidRDefault="00303D15" w:rsidP="00303D15"/>
    <w:p w:rsidR="00303D15" w:rsidRDefault="00303D15" w:rsidP="00303D15">
      <w:r>
        <w:t xml:space="preserve">Rational </w:t>
      </w:r>
      <w:proofErr w:type="spellStart"/>
      <w:r>
        <w:t>Bubbles</w:t>
      </w:r>
      <w:proofErr w:type="spellEnd"/>
      <w:r>
        <w:t xml:space="preserve">: </w:t>
      </w:r>
    </w:p>
    <w:p w:rsidR="00303D15" w:rsidRDefault="00561C73" w:rsidP="00561C73">
      <w:pPr>
        <w:pStyle w:val="Listenabsatz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Bubbles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rational? </w:t>
      </w:r>
      <w:proofErr w:type="spellStart"/>
      <w:r>
        <w:t>Because</w:t>
      </w:r>
      <w:proofErr w:type="spellEnd"/>
      <w:r>
        <w:t xml:space="preserve"> People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rise</w:t>
      </w:r>
      <w:proofErr w:type="spellEnd"/>
      <w:r>
        <w:t>?</w:t>
      </w:r>
    </w:p>
    <w:p w:rsidR="00561C73" w:rsidRDefault="00561C73" w:rsidP="00561C73">
      <w:pPr>
        <w:pStyle w:val="Listenabsatz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collapsing</w:t>
      </w:r>
      <w:proofErr w:type="spellEnd"/>
      <w:r>
        <w:t xml:space="preserve"> </w:t>
      </w:r>
      <w:proofErr w:type="spellStart"/>
      <w:r>
        <w:t>bubble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faster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Price </w:t>
      </w:r>
      <w:proofErr w:type="spellStart"/>
      <w:r>
        <w:t>rises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bubble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collapse</w:t>
      </w:r>
      <w:proofErr w:type="spellEnd"/>
      <w:r>
        <w:t xml:space="preserve">? </w:t>
      </w:r>
    </w:p>
    <w:p w:rsidR="00AD6EA1" w:rsidRDefault="00561C73" w:rsidP="00561C73">
      <w:pPr>
        <w:pStyle w:val="Listenabsatz"/>
        <w:numPr>
          <w:ilvl w:val="0"/>
          <w:numId w:val="1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Problems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Bubbles</w:t>
      </w:r>
      <w:proofErr w:type="spellEnd"/>
      <w:r>
        <w:t xml:space="preserve">: Problem 4: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not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fundamentals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bubble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homogenous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? </w:t>
      </w:r>
    </w:p>
    <w:p w:rsidR="00416C30" w:rsidRDefault="00AD6EA1" w:rsidP="00AD6EA1">
      <w:r>
        <w:t xml:space="preserve">Harrison </w:t>
      </w:r>
      <w:proofErr w:type="spellStart"/>
      <w:r>
        <w:t>and</w:t>
      </w:r>
      <w:proofErr w:type="spellEnd"/>
      <w:r>
        <w:t xml:space="preserve"> Kreps: </w:t>
      </w:r>
    </w:p>
    <w:p w:rsidR="007D1DC7" w:rsidRDefault="00416C30" w:rsidP="007D1DC7">
      <w:pPr>
        <w:pStyle w:val="Listenabsatz"/>
        <w:numPr>
          <w:ilvl w:val="0"/>
          <w:numId w:val="1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2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markov-chain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: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Price </w:t>
      </w:r>
      <w:proofErr w:type="spellStart"/>
      <w:r>
        <w:t>fluctuate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0 </w:t>
      </w:r>
      <w:proofErr w:type="spellStart"/>
      <w:r>
        <w:t>and</w:t>
      </w:r>
      <w:proofErr w:type="spellEnd"/>
      <w:r>
        <w:t xml:space="preserve"> 1? </w:t>
      </w:r>
      <w:proofErr w:type="spellStart"/>
      <w:r>
        <w:t>And</w:t>
      </w:r>
      <w:proofErr w:type="spellEnd"/>
      <w:r>
        <w:t xml:space="preserve"> </w:t>
      </w:r>
      <w:r w:rsidR="007D1DC7">
        <w:t xml:space="preserve">in </w:t>
      </w:r>
      <w:proofErr w:type="spellStart"/>
      <w:r w:rsidR="007D1DC7">
        <w:t>which</w:t>
      </w:r>
      <w:proofErr w:type="spellEnd"/>
      <w:r w:rsidR="007D1DC7">
        <w:t xml:space="preserve"> </w:t>
      </w:r>
      <w:proofErr w:type="spellStart"/>
      <w:r w:rsidR="007D1DC7">
        <w:t>way</w:t>
      </w:r>
      <w:proofErr w:type="spellEnd"/>
      <w:r w:rsidR="007D1DC7">
        <w:t xml:space="preserve"> </w:t>
      </w:r>
      <w:proofErr w:type="spellStart"/>
      <w:r w:rsidR="007D1DC7">
        <w:t>can</w:t>
      </w:r>
      <w:proofErr w:type="spellEnd"/>
      <w:r w:rsidR="007D1DC7">
        <w:t xml:space="preserve"> I </w:t>
      </w:r>
      <w:proofErr w:type="spellStart"/>
      <w:r w:rsidR="007D1DC7">
        <w:t>see</w:t>
      </w:r>
      <w:proofErr w:type="spellEnd"/>
      <w:r w:rsidR="007D1DC7">
        <w:t xml:space="preserve"> </w:t>
      </w:r>
      <w:proofErr w:type="spellStart"/>
      <w:r w:rsidR="007D1DC7">
        <w:t>that</w:t>
      </w:r>
      <w:proofErr w:type="spellEnd"/>
      <w:r w:rsidR="007D1DC7">
        <w:t xml:space="preserve"> </w:t>
      </w:r>
      <w:proofErr w:type="spellStart"/>
      <w:r w:rsidR="007D1DC7">
        <w:t>trading</w:t>
      </w:r>
      <w:proofErr w:type="spellEnd"/>
      <w:r w:rsidR="007D1DC7">
        <w:t xml:space="preserve"> </w:t>
      </w:r>
      <w:proofErr w:type="spellStart"/>
      <w:r w:rsidR="007D1DC7">
        <w:t>volume</w:t>
      </w:r>
      <w:proofErr w:type="spellEnd"/>
      <w:r w:rsidR="007D1DC7">
        <w:t xml:space="preserve"> </w:t>
      </w:r>
      <w:proofErr w:type="spellStart"/>
      <w:r w:rsidR="007D1DC7">
        <w:t>is</w:t>
      </w:r>
      <w:proofErr w:type="spellEnd"/>
      <w:r w:rsidR="007D1DC7">
        <w:t xml:space="preserve"> </w:t>
      </w:r>
      <w:proofErr w:type="spellStart"/>
      <w:r w:rsidR="007D1DC7">
        <w:t>constant</w:t>
      </w:r>
      <w:proofErr w:type="spellEnd"/>
      <w:r w:rsidR="007D1DC7">
        <w:t xml:space="preserve">? </w:t>
      </w:r>
    </w:p>
    <w:p w:rsidR="007D1DC7" w:rsidRDefault="007D1DC7" w:rsidP="007D1DC7">
      <w:pPr>
        <w:pStyle w:val="Listenabsatz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fluctuation</w:t>
      </w:r>
      <w:proofErr w:type="spellEnd"/>
      <w:r>
        <w:t xml:space="preserve"> a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?</w:t>
      </w:r>
    </w:p>
    <w:p w:rsidR="007D1DC7" w:rsidRDefault="007D1DC7" w:rsidP="007D1DC7">
      <w:proofErr w:type="spellStart"/>
      <w:r>
        <w:t>Scheinkman</w:t>
      </w:r>
      <w:proofErr w:type="spellEnd"/>
      <w:r>
        <w:t xml:space="preserve">: </w:t>
      </w:r>
    </w:p>
    <w:p w:rsidR="007D1DC7" w:rsidRDefault="007D1DC7" w:rsidP="007D1DC7">
      <w:pPr>
        <w:pStyle w:val="Listenabsatz"/>
        <w:numPr>
          <w:ilvl w:val="0"/>
          <w:numId w:val="1"/>
        </w:numPr>
      </w:pPr>
      <w:proofErr w:type="spellStart"/>
      <w:r>
        <w:lastRenderedPageBreak/>
        <w:t>I´m</w:t>
      </w:r>
      <w:proofErr w:type="spellEnd"/>
      <w:r>
        <w:t xml:space="preserve">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confused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P3 = 0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1. </w:t>
      </w:r>
      <w:proofErr w:type="spellStart"/>
      <w:proofErr w:type="gramStart"/>
      <w:r>
        <w:t>Why</w:t>
      </w:r>
      <w:proofErr w:type="spellEnd"/>
      <w:r>
        <w:t xml:space="preserve"> ?</w:t>
      </w:r>
      <w:proofErr w:type="gramEnd"/>
    </w:p>
    <w:p w:rsidR="007D1DC7" w:rsidRDefault="007D1DC7" w:rsidP="007D1DC7">
      <w:pPr>
        <w:pStyle w:val="Listenabsatz"/>
        <w:numPr>
          <w:ilvl w:val="0"/>
          <w:numId w:val="1"/>
        </w:numPr>
      </w:pPr>
      <w:proofErr w:type="spellStart"/>
      <w:proofErr w:type="gramStart"/>
      <w:r>
        <w:t>Why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q?</w:t>
      </w:r>
      <w:proofErr w:type="gramEnd"/>
    </w:p>
    <w:p w:rsidR="007D1DC7" w:rsidRDefault="007D1DC7" w:rsidP="007D1DC7">
      <w:pPr>
        <w:ind w:left="360"/>
      </w:pPr>
    </w:p>
    <w:p w:rsidR="000C5F9D" w:rsidRDefault="007D1DC7" w:rsidP="007D1DC7">
      <w:pPr>
        <w:ind w:left="360"/>
      </w:pPr>
      <w:r>
        <w:t xml:space="preserve">Grossman: </w:t>
      </w:r>
    </w:p>
    <w:p w:rsidR="000C5F9D" w:rsidRDefault="000C5F9D" w:rsidP="000C5F9D">
      <w:pPr>
        <w:pStyle w:val="Listenabsatz"/>
        <w:numPr>
          <w:ilvl w:val="0"/>
          <w:numId w:val="1"/>
        </w:numPr>
      </w:pP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individual </w:t>
      </w:r>
      <w:proofErr w:type="spellStart"/>
      <w:r>
        <w:t>demand</w:t>
      </w:r>
      <w:proofErr w:type="spellEnd"/>
      <w:r>
        <w:t xml:space="preserve"> not </w:t>
      </w:r>
      <w:proofErr w:type="spellStart"/>
      <w:r>
        <w:t>depend</w:t>
      </w:r>
      <w:proofErr w:type="spellEnd"/>
      <w:r>
        <w:t xml:space="preserve"> on individual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auf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sufficent</w:t>
      </w:r>
      <w:proofErr w:type="spellEnd"/>
      <w:r>
        <w:t xml:space="preserve"> </w:t>
      </w:r>
      <w:proofErr w:type="spellStart"/>
      <w:r>
        <w:t>statistic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Grossmans out-</w:t>
      </w:r>
      <w:proofErr w:type="spellStart"/>
      <w:r>
        <w:t>of</w:t>
      </w:r>
      <w:proofErr w:type="spellEnd"/>
      <w:r>
        <w:t xml:space="preserve">-Equilibrium </w:t>
      </w:r>
      <w:proofErr w:type="spellStart"/>
      <w:r>
        <w:t>argument</w:t>
      </w:r>
      <w:proofErr w:type="spellEnd"/>
      <w:r>
        <w:t>?</w:t>
      </w:r>
    </w:p>
    <w:p w:rsidR="00662707" w:rsidRDefault="000C5F9D" w:rsidP="000C5F9D">
      <w:pPr>
        <w:pStyle w:val="Listenabsatz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Intuition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Grossman paradox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equilibrium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costly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 w:rsidR="00662707">
        <w:t>who</w:t>
      </w:r>
      <w:proofErr w:type="spellEnd"/>
      <w:r w:rsidR="00662707">
        <w:t xml:space="preserve"> </w:t>
      </w:r>
      <w:proofErr w:type="spellStart"/>
      <w:r w:rsidR="00662707">
        <w:t>pay</w:t>
      </w:r>
      <w:proofErr w:type="spellEnd"/>
      <w:r w:rsidR="00662707">
        <w:t xml:space="preserve"> </w:t>
      </w:r>
      <w:proofErr w:type="spellStart"/>
      <w:r w:rsidR="00662707">
        <w:t>for</w:t>
      </w:r>
      <w:proofErr w:type="spellEnd"/>
      <w:r w:rsidR="00662707">
        <w:t xml:space="preserve"> </w:t>
      </w:r>
      <w:proofErr w:type="spellStart"/>
      <w:r w:rsidR="00662707">
        <w:t>signals</w:t>
      </w:r>
      <w:proofErr w:type="spellEnd"/>
      <w:r w:rsidR="00662707">
        <w:t xml:space="preserve"> </w:t>
      </w:r>
      <w:proofErr w:type="spellStart"/>
      <w:r w:rsidR="00662707">
        <w:t>gaining</w:t>
      </w:r>
      <w:proofErr w:type="spellEnd"/>
      <w:r w:rsidR="00662707">
        <w:t xml:space="preserve"> </w:t>
      </w:r>
      <w:proofErr w:type="spellStart"/>
      <w:r w:rsidR="00662707">
        <w:t>excess</w:t>
      </w:r>
      <w:proofErr w:type="spellEnd"/>
      <w:r w:rsidR="00662707">
        <w:t xml:space="preserve"> </w:t>
      </w:r>
      <w:proofErr w:type="spellStart"/>
      <w:r w:rsidR="00662707">
        <w:t>return</w:t>
      </w:r>
      <w:proofErr w:type="spellEnd"/>
      <w:r w:rsidR="00662707">
        <w:t xml:space="preserve"> </w:t>
      </w:r>
      <w:proofErr w:type="spellStart"/>
      <w:r w:rsidR="00662707">
        <w:t>equal</w:t>
      </w:r>
      <w:proofErr w:type="spellEnd"/>
      <w:r w:rsidR="00662707">
        <w:t xml:space="preserve"> </w:t>
      </w:r>
      <w:proofErr w:type="spellStart"/>
      <w:r w:rsidR="00662707">
        <w:t>to</w:t>
      </w:r>
      <w:proofErr w:type="spellEnd"/>
      <w:r w:rsidR="00662707">
        <w:t xml:space="preserve"> </w:t>
      </w:r>
      <w:proofErr w:type="spellStart"/>
      <w:r w:rsidR="00662707">
        <w:t>the</w:t>
      </w:r>
      <w:proofErr w:type="spellEnd"/>
      <w:r w:rsidR="00662707">
        <w:t xml:space="preserve"> </w:t>
      </w:r>
      <w:proofErr w:type="spellStart"/>
      <w:r w:rsidR="00662707">
        <w:t>paid</w:t>
      </w:r>
      <w:proofErr w:type="spellEnd"/>
      <w:r w:rsidR="00662707">
        <w:t xml:space="preserve"> </w:t>
      </w:r>
      <w:proofErr w:type="spellStart"/>
      <w:r w:rsidR="00662707">
        <w:t>cost</w:t>
      </w:r>
      <w:proofErr w:type="spellEnd"/>
      <w:r w:rsidR="00662707">
        <w:t>?</w:t>
      </w:r>
    </w:p>
    <w:p w:rsidR="00662707" w:rsidRDefault="00662707" w:rsidP="00662707">
      <w:pPr>
        <w:ind w:left="360"/>
      </w:pPr>
    </w:p>
    <w:p w:rsidR="00561C73" w:rsidRDefault="00561C73" w:rsidP="00662707">
      <w:pPr>
        <w:ind w:left="360"/>
      </w:pPr>
      <w:bookmarkStart w:id="0" w:name="_GoBack"/>
      <w:bookmarkEnd w:id="0"/>
      <w:r>
        <w:t xml:space="preserve"> </w:t>
      </w:r>
    </w:p>
    <w:p w:rsidR="005119A3" w:rsidRDefault="005119A3" w:rsidP="00F14997"/>
    <w:sectPr w:rsidR="005119A3" w:rsidSect="004539E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FBD"/>
    <w:multiLevelType w:val="hybridMultilevel"/>
    <w:tmpl w:val="18AA9606"/>
    <w:lvl w:ilvl="0" w:tplc="51520E6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BF"/>
    <w:rsid w:val="000C5F9D"/>
    <w:rsid w:val="00151B98"/>
    <w:rsid w:val="00287311"/>
    <w:rsid w:val="00303D15"/>
    <w:rsid w:val="00416C30"/>
    <w:rsid w:val="004539E0"/>
    <w:rsid w:val="004E1B14"/>
    <w:rsid w:val="005119A3"/>
    <w:rsid w:val="00561C73"/>
    <w:rsid w:val="00632DDC"/>
    <w:rsid w:val="00662707"/>
    <w:rsid w:val="007D1DC7"/>
    <w:rsid w:val="00951A7B"/>
    <w:rsid w:val="00AD6EA1"/>
    <w:rsid w:val="00CB54D8"/>
    <w:rsid w:val="00D8699C"/>
    <w:rsid w:val="00E36ABF"/>
    <w:rsid w:val="00ED20FF"/>
    <w:rsid w:val="00F14997"/>
    <w:rsid w:val="00F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6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2653</Characters>
  <Application>Microsoft Macintosh Word</Application>
  <DocSecurity>0</DocSecurity>
  <Lines>22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</dc:creator>
  <cp:keywords/>
  <dc:description/>
  <cp:lastModifiedBy>Steffi </cp:lastModifiedBy>
  <cp:revision>2</cp:revision>
  <dcterms:created xsi:type="dcterms:W3CDTF">2016-11-25T18:07:00Z</dcterms:created>
  <dcterms:modified xsi:type="dcterms:W3CDTF">2016-11-25T18:07:00Z</dcterms:modified>
</cp:coreProperties>
</file>