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85" w:rsidRPr="007660C3" w:rsidRDefault="007660C3" w:rsidP="007660C3">
      <w:pPr>
        <w:pStyle w:val="ListParagraph"/>
        <w:numPr>
          <w:ilvl w:val="0"/>
          <w:numId w:val="4"/>
        </w:numPr>
        <w:spacing w:after="120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                           </w:t>
      </w:r>
      <w:r w:rsidR="00541561" w:rsidRPr="007660C3">
        <w:rPr>
          <w:rFonts w:asciiTheme="minorHAnsi" w:hAnsiTheme="minorHAnsi"/>
          <w:b/>
          <w:sz w:val="36"/>
          <w:szCs w:val="36"/>
        </w:rPr>
        <w:t>ENSC 283</w:t>
      </w:r>
      <w:r w:rsidR="0069382F" w:rsidRPr="007660C3">
        <w:rPr>
          <w:rFonts w:asciiTheme="minorHAnsi" w:hAnsiTheme="minorHAnsi"/>
          <w:b/>
          <w:sz w:val="36"/>
          <w:szCs w:val="36"/>
        </w:rPr>
        <w:t xml:space="preserve"> </w:t>
      </w:r>
      <w:r w:rsidR="00975185" w:rsidRPr="007660C3">
        <w:rPr>
          <w:rFonts w:asciiTheme="minorHAnsi" w:hAnsiTheme="minorHAnsi"/>
          <w:b/>
          <w:sz w:val="36"/>
          <w:szCs w:val="36"/>
        </w:rPr>
        <w:t>Quiz #1</w:t>
      </w:r>
      <w:r w:rsidR="00A34221" w:rsidRPr="007660C3">
        <w:rPr>
          <w:rFonts w:asciiTheme="minorHAnsi" w:hAnsiTheme="minorHAnsi"/>
          <w:b/>
          <w:sz w:val="36"/>
          <w:szCs w:val="36"/>
        </w:rPr>
        <w:t xml:space="preserve"> </w:t>
      </w:r>
    </w:p>
    <w:p w:rsidR="0062775B" w:rsidRPr="00541561" w:rsidRDefault="00541561" w:rsidP="0069382F">
      <w:pPr>
        <w:spacing w:after="120"/>
        <w:jc w:val="center"/>
        <w:rPr>
          <w:rFonts w:asciiTheme="minorHAnsi" w:hAnsiTheme="minorHAnsi"/>
          <w:sz w:val="24"/>
          <w:szCs w:val="24"/>
        </w:rPr>
      </w:pPr>
      <w:r w:rsidRPr="00541561">
        <w:rPr>
          <w:rFonts w:asciiTheme="minorHAnsi" w:hAnsiTheme="minorHAnsi"/>
          <w:sz w:val="24"/>
          <w:szCs w:val="24"/>
        </w:rPr>
        <w:t>Jan</w:t>
      </w:r>
      <w:r w:rsidR="00D9498F" w:rsidRPr="00541561">
        <w:rPr>
          <w:rFonts w:asciiTheme="minorHAnsi" w:hAnsiTheme="minorHAnsi"/>
          <w:sz w:val="24"/>
          <w:szCs w:val="24"/>
        </w:rPr>
        <w:t>.</w:t>
      </w:r>
      <w:r w:rsidR="0062775B" w:rsidRPr="00541561">
        <w:rPr>
          <w:rFonts w:asciiTheme="minorHAnsi" w:hAnsiTheme="minorHAnsi"/>
          <w:sz w:val="24"/>
          <w:szCs w:val="24"/>
        </w:rPr>
        <w:t xml:space="preserve"> </w:t>
      </w:r>
      <w:r w:rsidRPr="00541561">
        <w:rPr>
          <w:rFonts w:asciiTheme="minorHAnsi" w:hAnsiTheme="minorHAnsi"/>
          <w:sz w:val="24"/>
          <w:szCs w:val="24"/>
        </w:rPr>
        <w:t>27</w:t>
      </w:r>
      <w:r w:rsidR="0062775B" w:rsidRPr="00541561">
        <w:rPr>
          <w:rFonts w:asciiTheme="minorHAnsi" w:hAnsiTheme="minorHAnsi"/>
          <w:sz w:val="24"/>
          <w:szCs w:val="24"/>
        </w:rPr>
        <w:t>, 200</w:t>
      </w:r>
      <w:r w:rsidRPr="00541561">
        <w:rPr>
          <w:rFonts w:asciiTheme="minorHAnsi" w:hAnsiTheme="minorHAnsi"/>
          <w:sz w:val="24"/>
          <w:szCs w:val="24"/>
        </w:rPr>
        <w:t>9</w:t>
      </w:r>
    </w:p>
    <w:p w:rsidR="00975185" w:rsidRPr="00541561" w:rsidRDefault="00975185" w:rsidP="00975185">
      <w:pPr>
        <w:autoSpaceDE w:val="0"/>
        <w:autoSpaceDN w:val="0"/>
        <w:adjustRightInd w:val="0"/>
        <w:spacing w:after="120"/>
        <w:rPr>
          <w:rFonts w:asciiTheme="minorHAnsi" w:hAnsiTheme="minorHAnsi"/>
          <w:sz w:val="24"/>
          <w:szCs w:val="24"/>
        </w:rPr>
      </w:pPr>
      <w:r w:rsidRPr="00541561">
        <w:rPr>
          <w:rFonts w:asciiTheme="minorHAnsi" w:hAnsiTheme="minorHAnsi"/>
          <w:sz w:val="24"/>
          <w:szCs w:val="24"/>
        </w:rPr>
        <w:t>Name: ………………………………………</w:t>
      </w:r>
      <w:r w:rsidR="0062775B" w:rsidRPr="00541561">
        <w:rPr>
          <w:rFonts w:asciiTheme="minorHAnsi" w:hAnsiTheme="minorHAnsi"/>
          <w:sz w:val="24"/>
          <w:szCs w:val="24"/>
        </w:rPr>
        <w:t xml:space="preserve"> Student ID:………………………………..</w:t>
      </w:r>
    </w:p>
    <w:p w:rsidR="00AA4AE2" w:rsidRPr="00541561" w:rsidRDefault="00975185" w:rsidP="00AA4AE2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  <w:r w:rsidRPr="00541561">
        <w:rPr>
          <w:rFonts w:asciiTheme="minorHAnsi" w:hAnsiTheme="minorHAnsi"/>
          <w:sz w:val="24"/>
          <w:szCs w:val="24"/>
        </w:rPr>
        <w:t xml:space="preserve">Time: 45 minutes or less. Develop answers on available place. </w:t>
      </w:r>
      <w:r w:rsidR="00AA4AE2" w:rsidRPr="00541561">
        <w:rPr>
          <w:rFonts w:asciiTheme="minorHAnsi" w:hAnsiTheme="minorHAnsi"/>
          <w:sz w:val="24"/>
          <w:szCs w:val="24"/>
        </w:rPr>
        <w:t xml:space="preserve">The quiz has </w:t>
      </w:r>
      <w:r w:rsidRPr="00541561">
        <w:rPr>
          <w:rFonts w:asciiTheme="minorHAnsi" w:hAnsiTheme="minorHAnsi"/>
          <w:sz w:val="24"/>
          <w:szCs w:val="24"/>
        </w:rPr>
        <w:t xml:space="preserve">5% </w:t>
      </w:r>
      <w:r w:rsidR="00AA4AE2" w:rsidRPr="00541561">
        <w:rPr>
          <w:rFonts w:asciiTheme="minorHAnsi" w:hAnsiTheme="minorHAnsi"/>
          <w:sz w:val="24"/>
          <w:szCs w:val="24"/>
        </w:rPr>
        <w:t>(</w:t>
      </w:r>
      <w:r w:rsidRPr="00541561">
        <w:rPr>
          <w:rFonts w:asciiTheme="minorHAnsi" w:hAnsiTheme="minorHAnsi"/>
          <w:sz w:val="24"/>
          <w:szCs w:val="24"/>
        </w:rPr>
        <w:t>bonus</w:t>
      </w:r>
      <w:r w:rsidR="00AA4AE2" w:rsidRPr="00541561">
        <w:rPr>
          <w:rFonts w:asciiTheme="minorHAnsi" w:hAnsiTheme="minorHAnsi"/>
          <w:sz w:val="24"/>
          <w:szCs w:val="24"/>
        </w:rPr>
        <w:t>) of the total mark. Closed books &amp; closed notes.</w:t>
      </w:r>
    </w:p>
    <w:p w:rsidR="005D712F" w:rsidRPr="00541561" w:rsidRDefault="005D712F" w:rsidP="005D712F">
      <w:pPr>
        <w:pBdr>
          <w:top w:val="single" w:sz="4" w:space="1" w:color="auto"/>
        </w:pBd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</w:p>
    <w:p w:rsidR="000248DF" w:rsidRPr="00541561" w:rsidRDefault="000248DF" w:rsidP="00975185">
      <w:pPr>
        <w:spacing w:after="120"/>
        <w:jc w:val="both"/>
        <w:rPr>
          <w:rFonts w:asciiTheme="minorHAnsi" w:hAnsiTheme="minorHAnsi"/>
          <w:sz w:val="28"/>
          <w:szCs w:val="28"/>
        </w:rPr>
      </w:pPr>
      <w:r w:rsidRPr="00541561">
        <w:rPr>
          <w:rFonts w:asciiTheme="minorHAnsi" w:hAnsiTheme="minorHAnsi"/>
          <w:b/>
          <w:bCs/>
          <w:sz w:val="28"/>
          <w:szCs w:val="28"/>
        </w:rPr>
        <w:t>Problem 1</w:t>
      </w:r>
      <w:r w:rsidR="0062775B" w:rsidRPr="00541561">
        <w:rPr>
          <w:rFonts w:asciiTheme="minorHAnsi" w:hAnsiTheme="minorHAnsi"/>
          <w:b/>
          <w:bCs/>
          <w:sz w:val="28"/>
          <w:szCs w:val="28"/>
        </w:rPr>
        <w:t xml:space="preserve"> (</w:t>
      </w:r>
      <w:r w:rsidR="00975185" w:rsidRPr="00541561">
        <w:rPr>
          <w:rFonts w:asciiTheme="minorHAnsi" w:hAnsiTheme="minorHAnsi"/>
          <w:b/>
          <w:bCs/>
          <w:sz w:val="28"/>
          <w:szCs w:val="28"/>
        </w:rPr>
        <w:t>5</w:t>
      </w:r>
      <w:r w:rsidR="00552ACD" w:rsidRPr="00541561">
        <w:rPr>
          <w:rFonts w:asciiTheme="minorHAnsi" w:hAnsiTheme="minorHAnsi"/>
          <w:b/>
          <w:bCs/>
          <w:sz w:val="28"/>
          <w:szCs w:val="28"/>
        </w:rPr>
        <w:t>0</w:t>
      </w:r>
      <w:r w:rsidR="00975185" w:rsidRPr="00541561">
        <w:rPr>
          <w:rFonts w:asciiTheme="minorHAnsi" w:hAnsiTheme="minorHAnsi"/>
          <w:b/>
          <w:bCs/>
          <w:sz w:val="28"/>
          <w:szCs w:val="28"/>
        </w:rPr>
        <w:t>%)</w:t>
      </w:r>
      <w:r w:rsidRPr="00541561">
        <w:rPr>
          <w:rFonts w:asciiTheme="minorHAnsi" w:hAnsiTheme="minorHAnsi"/>
          <w:sz w:val="28"/>
          <w:szCs w:val="28"/>
        </w:rPr>
        <w:t>:</w:t>
      </w:r>
      <w:r w:rsidR="00C73169" w:rsidRPr="00541561">
        <w:rPr>
          <w:rFonts w:asciiTheme="minorHAnsi" w:hAnsiTheme="minorHAnsi"/>
          <w:sz w:val="28"/>
          <w:szCs w:val="28"/>
        </w:rPr>
        <w:t xml:space="preserve"> </w:t>
      </w:r>
    </w:p>
    <w:p w:rsidR="00541561" w:rsidRPr="00541561" w:rsidRDefault="0062775B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541561">
        <w:rPr>
          <w:rFonts w:asciiTheme="minorHAnsi" w:hAnsiTheme="minorHAnsi"/>
          <w:sz w:val="24"/>
          <w:szCs w:val="24"/>
        </w:rPr>
        <w:t>A</w:t>
      </w:r>
      <w:r w:rsidR="00541561" w:rsidRPr="00541561">
        <w:rPr>
          <w:rFonts w:asciiTheme="minorHAnsi" w:hAnsiTheme="minorHAnsi"/>
          <w:sz w:val="24"/>
          <w:szCs w:val="24"/>
        </w:rPr>
        <w:t xml:space="preserve"> square</w:t>
      </w:r>
      <w:r w:rsidR="00541561">
        <w:rPr>
          <w:rFonts w:asciiTheme="minorHAnsi" w:hAnsiTheme="minorHAnsi"/>
          <w:sz w:val="24"/>
          <w:szCs w:val="24"/>
        </w:rPr>
        <w:t xml:space="preserve">, side dimension </w:t>
      </w:r>
      <w:r w:rsidR="00541561" w:rsidRPr="008A71D5">
        <w:rPr>
          <w:rFonts w:asciiTheme="minorHAnsi" w:hAnsiTheme="minorHAnsi"/>
          <w:i/>
          <w:sz w:val="24"/>
          <w:szCs w:val="24"/>
        </w:rPr>
        <w:t>a</w:t>
      </w:r>
      <w:r w:rsidR="00541561">
        <w:rPr>
          <w:rFonts w:asciiTheme="minorHAnsi" w:hAnsiTheme="minorHAnsi"/>
          <w:sz w:val="24"/>
          <w:szCs w:val="24"/>
        </w:rPr>
        <w:t xml:space="preserve"> (m), has its top edge </w:t>
      </w:r>
      <w:r w:rsidR="00541561" w:rsidRPr="008A71D5">
        <w:rPr>
          <w:rFonts w:asciiTheme="minorHAnsi" w:hAnsiTheme="minorHAnsi"/>
          <w:i/>
          <w:sz w:val="24"/>
          <w:szCs w:val="24"/>
        </w:rPr>
        <w:t xml:space="preserve">H </w:t>
      </w:r>
      <w:r w:rsidR="00541561">
        <w:rPr>
          <w:rFonts w:asciiTheme="minorHAnsi" w:hAnsiTheme="minorHAnsi"/>
          <w:sz w:val="24"/>
          <w:szCs w:val="24"/>
        </w:rPr>
        <w:t>(m) below the water surface. It is on angle θ and its bottom is hinged as shown in the figure below. Develop a relationship for the force F needed to just open the gate.</w:t>
      </w:r>
    </w:p>
    <w:p w:rsidR="008A71D5" w:rsidRDefault="00011D5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pict>
          <v:group id="_x0000_s1509" editas="canvas" style="width:6in;height:165.5pt;mso-position-horizontal-relative:char;mso-position-vertical-relative:line" coordorigin="1800,5555" coordsize="8640,3310">
            <o:lock v:ext="edit" aspectratio="t"/>
            <v:shape id="_x0000_s1508" type="#_x0000_t75" style="position:absolute;left:1800;top:5555;width:8640;height:3310" o:preferrelative="f">
              <v:fill o:detectmouseclick="t"/>
              <v:path o:extrusionok="t" o:connecttype="none"/>
              <o:lock v:ext="edit" text="t"/>
            </v:shape>
            <v:rect id="_x0000_s1510" style="position:absolute;left:2850;top:8172;width:3450;height:143" fillcolor="#a5a5a5 [2092]"/>
            <v:rect id="_x0000_s1511" style="position:absolute;left:7290;top:5555;width:143;height:1380" fillcolor="#a5a5a5 [2092]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12" type="#_x0000_t32" style="position:absolute;left:6300;top:6935;width:1062;height:1309;flip:y" o:connectortype="straight" strokeweight="2.5pt"/>
            <v:shape id="_x0000_s1513" type="#_x0000_t32" style="position:absolute;left:4395;top:5735;width:2892;height:1;flip:x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14" type="#_x0000_t202" style="position:absolute;left:5970;top:8325;width:1133;height:540" filled="f" stroked="f">
              <v:textbox>
                <w:txbxContent>
                  <w:p w:rsidR="008A71D5" w:rsidRPr="008A71D5" w:rsidRDefault="008A71D5" w:rsidP="008A71D5">
                    <w:pPr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8A71D5">
                      <w:rPr>
                        <w:rFonts w:asciiTheme="minorHAnsi" w:hAnsiTheme="minorHAnsi"/>
                        <w:sz w:val="24"/>
                        <w:szCs w:val="24"/>
                      </w:rPr>
                      <w:t>Hinge</w:t>
                    </w:r>
                  </w:p>
                </w:txbxContent>
              </v:textbox>
            </v:shape>
            <v:shape id="_x0000_s1515" type="#_x0000_t202" style="position:absolute;left:4485;top:6405;width:1133;height:540" filled="f" stroked="f">
              <v:textbox>
                <w:txbxContent>
                  <w:p w:rsidR="008A71D5" w:rsidRPr="008A71D5" w:rsidRDefault="008A71D5" w:rsidP="008A71D5">
                    <w:pPr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Water</w:t>
                    </w:r>
                  </w:p>
                </w:txbxContent>
              </v:textbox>
            </v:shape>
            <v:shape id="_x0000_s1516" type="#_x0000_t32" style="position:absolute;left:6585;top:6395;width:720;height:510;flip:x y" o:connectortype="straight">
              <v:stroke endarrow="block"/>
            </v:shape>
            <v:shape id="_x0000_s1517" type="#_x0000_t202" style="position:absolute;left:6375;top:5910;width:1133;height:540" filled="f" stroked="f">
              <v:textbox>
                <w:txbxContent>
                  <w:p w:rsidR="008A71D5" w:rsidRPr="008A71D5" w:rsidRDefault="008A71D5" w:rsidP="008A71D5">
                    <w:pPr>
                      <w:rPr>
                        <w:rFonts w:asciiTheme="minorHAnsi" w:hAnsiTheme="minorHAnsi"/>
                        <w:b/>
                      </w:rPr>
                    </w:pPr>
                    <w:r w:rsidRPr="008A71D5">
                      <w:rPr>
                        <w:rFonts w:asciiTheme="minorHAnsi" w:hAnsiTheme="minorHAnsi"/>
                        <w:b/>
                      </w:rPr>
                      <w:t>F</w:t>
                    </w:r>
                  </w:p>
                </w:txbxContent>
              </v:textbox>
            </v:shape>
            <v:shape id="_x0000_s1518" type="#_x0000_t202" style="position:absolute;left:6495;top:7110;width:1133;height:540" filled="f" stroked="f">
              <v:textbox>
                <w:txbxContent>
                  <w:p w:rsidR="008A71D5" w:rsidRPr="008A71D5" w:rsidRDefault="008A71D5" w:rsidP="008A71D5">
                    <w:pPr>
                      <w:rPr>
                        <w:rFonts w:asciiTheme="minorHAnsi" w:hAnsiTheme="minorHAnsi"/>
                        <w:b/>
                        <w:i/>
                      </w:rPr>
                    </w:pPr>
                    <w:r w:rsidRPr="008A71D5">
                      <w:rPr>
                        <w:rFonts w:asciiTheme="minorHAnsi" w:hAnsiTheme="minorHAnsi"/>
                        <w:b/>
                        <w:i/>
                      </w:rPr>
                      <w:t>a</w:t>
                    </w:r>
                  </w:p>
                </w:txbxContent>
              </v:textbox>
            </v:shape>
            <v:shape id="_x0000_s1519" type="#_x0000_t32" style="position:absolute;left:7725;top:5736;width:0;height:1169;flip:y" o:connectortype="straight">
              <v:stroke startarrow="block" endarrow="block"/>
            </v:shape>
            <v:shape id="_x0000_s1520" type="#_x0000_t202" style="position:absolute;left:7650;top:6015;width:1133;height:540" filled="f" stroked="f">
              <v:textbox>
                <w:txbxContent>
                  <w:p w:rsidR="008A71D5" w:rsidRPr="008A71D5" w:rsidRDefault="008A71D5" w:rsidP="008A71D5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H</w:t>
                    </w:r>
                  </w:p>
                </w:txbxContent>
              </v:textbox>
            </v:shape>
            <v:shape id="_x0000_s1521" type="#_x0000_t32" style="position:absolute;left:6375;top:8217;width:930;height:1" o:connectortype="straight">
              <v:stroke dashstyle="dash"/>
            </v:shape>
            <v:shape id="_x0000_s1522" type="#_x0000_t202" style="position:absolute;left:6540;top:7740;width:1133;height:540" filled="f" stroked="f">
              <v:textbox>
                <w:txbxContent>
                  <w:p w:rsidR="008A71D5" w:rsidRPr="008A71D5" w:rsidRDefault="008A71D5" w:rsidP="008A71D5">
                    <w:pPr>
                      <w:rPr>
                        <w:rFonts w:asciiTheme="minorHAnsi" w:hAnsiTheme="minorHAnsi"/>
                      </w:rPr>
                    </w:pPr>
                    <w:r w:rsidRPr="008A71D5">
                      <w:rPr>
                        <w:rFonts w:asciiTheme="minorHAnsi" w:hAnsiTheme="minorHAnsi"/>
                      </w:rPr>
                      <w:t>θ</w:t>
                    </w:r>
                  </w:p>
                </w:txbxContent>
              </v:textbox>
            </v:shape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523" type="#_x0000_t123" style="position:absolute;left:6255;top:8100;width:143;height:143"/>
            <w10:wrap type="none"/>
            <w10:anchorlock/>
          </v:group>
        </w:pict>
      </w:r>
    </w:p>
    <w:p w:rsidR="005C0DD9" w:rsidRDefault="008A71D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Hint: start with drawing a free-body-diagram of the gate.</w:t>
      </w:r>
      <w:r w:rsidR="005C0DD9">
        <w:rPr>
          <w:rFonts w:asciiTheme="minorHAnsi" w:hAnsiTheme="minorHAnsi"/>
          <w:sz w:val="24"/>
          <w:szCs w:val="24"/>
        </w:rPr>
        <w:t xml:space="preserve"> Also:</w:t>
      </w:r>
    </w:p>
    <w:p w:rsidR="005C0DD9" w:rsidRDefault="00011D53">
      <w:pPr>
        <w:rPr>
          <w:rFonts w:asciiTheme="minorHAnsi" w:hAnsi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CP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=-γsinθ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xx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CG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A</m:t>
              </m:r>
            </m:den>
          </m:f>
        </m:oMath>
      </m:oMathPara>
    </w:p>
    <w:p w:rsidR="005C0DD9" w:rsidRDefault="00011D53">
      <w:pPr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      A=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541561" w:rsidRDefault="00541561">
      <w:pPr>
        <w:rPr>
          <w:rFonts w:asciiTheme="minorHAnsi" w:hAnsiTheme="minorHAnsi"/>
          <w:sz w:val="24"/>
          <w:szCs w:val="24"/>
        </w:rPr>
      </w:pPr>
      <w:r w:rsidRPr="005C0DD9">
        <w:rPr>
          <w:rFonts w:asciiTheme="minorHAnsi" w:hAnsiTheme="minorHAnsi"/>
          <w:sz w:val="24"/>
          <w:szCs w:val="24"/>
        </w:rPr>
        <w:br w:type="page"/>
      </w:r>
    </w:p>
    <w:p w:rsidR="00D622BE" w:rsidRPr="00D2704C" w:rsidRDefault="00D622BE" w:rsidP="00D622BE">
      <w:pPr>
        <w:spacing w:after="120"/>
        <w:jc w:val="both"/>
        <w:rPr>
          <w:rFonts w:asciiTheme="minorHAnsi" w:hAnsiTheme="minorHAnsi"/>
          <w:sz w:val="28"/>
          <w:szCs w:val="28"/>
          <w:u w:val="single"/>
        </w:rPr>
      </w:pPr>
      <w:r w:rsidRPr="00D2704C">
        <w:rPr>
          <w:rFonts w:asciiTheme="minorHAnsi" w:hAnsiTheme="minorHAnsi"/>
          <w:b/>
          <w:bCs/>
          <w:sz w:val="28"/>
          <w:szCs w:val="28"/>
          <w:u w:val="single"/>
        </w:rPr>
        <w:lastRenderedPageBreak/>
        <w:t>Solution</w:t>
      </w:r>
      <w:r w:rsidRPr="00D2704C">
        <w:rPr>
          <w:rFonts w:asciiTheme="minorHAnsi" w:hAnsiTheme="minorHAnsi"/>
          <w:sz w:val="28"/>
          <w:szCs w:val="28"/>
          <w:u w:val="single"/>
        </w:rPr>
        <w:t xml:space="preserve">: </w:t>
      </w:r>
    </w:p>
    <w:p w:rsidR="00D622BE" w:rsidRPr="00D622BE" w:rsidRDefault="00D622BE">
      <w:pPr>
        <w:rPr>
          <w:rFonts w:asciiTheme="minorHAnsi" w:hAnsiTheme="minorHAnsi"/>
          <w:sz w:val="24"/>
          <w:szCs w:val="24"/>
        </w:rPr>
      </w:pPr>
    </w:p>
    <w:p w:rsidR="0008744A" w:rsidRDefault="00D622B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D622BE">
        <w:rPr>
          <w:rFonts w:asciiTheme="minorHAnsi" w:hAnsiTheme="minorHAnsi"/>
          <w:sz w:val="24"/>
          <w:szCs w:val="24"/>
        </w:rPr>
        <w:t xml:space="preserve">The first step is to sketch a free-body diagram of the gate so the forces and distances are clearly identified. It is done in the following figure. </w:t>
      </w:r>
    </w:p>
    <w:p w:rsidR="0008744A" w:rsidRDefault="0008744A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08744A" w:rsidRDefault="00011D53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</w:r>
      <w:r>
        <w:rPr>
          <w:rFonts w:asciiTheme="minorHAnsi" w:hAnsiTheme="minorHAnsi"/>
          <w:sz w:val="24"/>
          <w:szCs w:val="24"/>
        </w:rPr>
        <w:pict>
          <v:group id="_x0000_s1527" editas="canvas" style="width:6in;height:225.8pt;mso-position-horizontal-relative:char;mso-position-vertical-relative:line" coordorigin="1800,5555" coordsize="8640,4516">
            <o:lock v:ext="edit" aspectratio="t"/>
            <v:shape id="_x0000_s1528" type="#_x0000_t75" style="position:absolute;left:1800;top:5555;width:8640;height:4516" o:preferrelative="f">
              <v:fill o:detectmouseclick="t"/>
              <v:path o:extrusionok="t" o:connecttype="none"/>
              <o:lock v:ext="edit" text="t"/>
            </v:shape>
            <v:shape id="_x0000_s1531" type="#_x0000_t32" style="position:absolute;left:6360;top:7461;width:1275;height:1579;flip:y" o:connectortype="straight" strokeweight="2.5pt"/>
            <v:shape id="_x0000_s1532" type="#_x0000_t32" style="position:absolute;left:4395;top:5735;width:5382;height:1;flip:x" o:connectortype="straight"/>
            <v:shape id="_x0000_s1536" type="#_x0000_t202" style="position:absolute;left:6653;top:6621;width:562;height:540" filled="f" stroked="f">
              <v:textbox style="mso-next-textbox:#_x0000_s1536">
                <w:txbxContent>
                  <w:p w:rsidR="0008744A" w:rsidRPr="008A71D5" w:rsidRDefault="0008744A" w:rsidP="00C10BEC">
                    <w:pPr>
                      <w:rPr>
                        <w:rFonts w:asciiTheme="minorHAnsi" w:hAnsiTheme="minorHAnsi"/>
                        <w:b/>
                      </w:rPr>
                    </w:pPr>
                    <w:r w:rsidRPr="008A71D5">
                      <w:rPr>
                        <w:rFonts w:asciiTheme="minorHAnsi" w:hAnsiTheme="minorHAnsi"/>
                        <w:b/>
                      </w:rPr>
                      <w:t>F</w:t>
                    </w:r>
                  </w:p>
                </w:txbxContent>
              </v:textbox>
            </v:shape>
            <v:shape id="_x0000_s1538" type="#_x0000_t32" style="position:absolute;left:7634;top:5736;width:1;height:1725;flip:y" o:connectortype="straight">
              <v:stroke startarrow="block" endarrow="block"/>
            </v:shape>
            <v:shape id="_x0000_s1539" type="#_x0000_t202" style="position:absolute;left:7635;top:6015;width:795;height:540" filled="f" stroked="f">
              <v:textbox style="mso-next-textbox:#_x0000_s1539">
                <w:txbxContent>
                  <w:p w:rsidR="0008744A" w:rsidRPr="00C10BEC" w:rsidRDefault="0008744A" w:rsidP="00C10BEC">
                    <w:pPr>
                      <w:rPr>
                        <w:rFonts w:asciiTheme="minorHAnsi" w:hAnsiTheme="minorHAnsi"/>
                      </w:rPr>
                    </w:pPr>
                    <w:r w:rsidRPr="00C10BEC">
                      <w:rPr>
                        <w:rFonts w:asciiTheme="minorHAnsi" w:hAnsiTheme="minorHAnsi"/>
                      </w:rPr>
                      <w:t>H</w:t>
                    </w:r>
                  </w:p>
                </w:txbxContent>
              </v:textbox>
            </v:shape>
            <v:shape id="_x0000_s1540" type="#_x0000_t32" style="position:absolute;left:6360;top:9065;width:930;height:1" o:connectortype="straight">
              <v:stroke dashstyle="dash"/>
            </v:shape>
            <v:shape id="_x0000_s1541" type="#_x0000_t202" style="position:absolute;left:6624;top:8532;width:548;height:540" filled="f" stroked="f">
              <v:textbox style="mso-next-textbox:#_x0000_s1541">
                <w:txbxContent>
                  <w:p w:rsidR="0008744A" w:rsidRPr="008A71D5" w:rsidRDefault="0008744A" w:rsidP="00C10BEC">
                    <w:pPr>
                      <w:rPr>
                        <w:rFonts w:asciiTheme="minorHAnsi" w:hAnsiTheme="minorHAnsi"/>
                      </w:rPr>
                    </w:pPr>
                    <w:r w:rsidRPr="008A71D5">
                      <w:rPr>
                        <w:rFonts w:asciiTheme="minorHAnsi" w:hAnsiTheme="minorHAnsi"/>
                      </w:rPr>
                      <w:t>θ</w:t>
                    </w:r>
                  </w:p>
                </w:txbxContent>
              </v:textbox>
            </v:shape>
            <v:shape id="_x0000_s1543" type="#_x0000_t32" style="position:absolute;left:6060;top:7839;width:750;height:615" o:connectortype="straight">
              <v:stroke endarrow="block"/>
            </v:shape>
            <v:shape id="_x0000_s1544" type="#_x0000_t202" style="position:absolute;left:5557;top:7461;width:803;height:540" filled="f" stroked="f">
              <v:textbox style="mso-next-textbox:#_x0000_s1544">
                <w:txbxContent>
                  <w:p w:rsidR="0008744A" w:rsidRPr="008A71D5" w:rsidRDefault="0008744A" w:rsidP="00C10BEC">
                    <w:pPr>
                      <w:rPr>
                        <w:rFonts w:asciiTheme="minorHAnsi" w:hAnsiTheme="minorHAnsi"/>
                        <w:b/>
                      </w:rPr>
                    </w:pPr>
                    <w:r w:rsidRPr="008A71D5">
                      <w:rPr>
                        <w:rFonts w:asciiTheme="minorHAnsi" w:hAnsiTheme="minorHAnsi"/>
                        <w:b/>
                      </w:rPr>
                      <w:t>F</w:t>
                    </w:r>
                    <w:r w:rsidRPr="0008744A">
                      <w:rPr>
                        <w:rFonts w:asciiTheme="minorHAnsi" w:hAnsiTheme="minorHAnsi"/>
                        <w:b/>
                        <w:vertAlign w:val="subscript"/>
                      </w:rPr>
                      <w:t>R</w:t>
                    </w:r>
                  </w:p>
                </w:txbxContent>
              </v:textbox>
            </v:shape>
            <v:shape id="_x0000_s1546" type="#_x0000_t32" style="position:absolute;left:5596;top:9072;width:765;height:1" o:connectortype="straight">
              <v:stroke endarrow="block"/>
            </v:shape>
            <v:shape id="_x0000_s1547" type="#_x0000_t32" style="position:absolute;left:6360;top:9072;width:1;height:672;flip:y" o:connectortype="straight">
              <v:stroke endarrow="block"/>
            </v:shape>
            <v:shape id="_x0000_s1548" type="#_x0000_t202" style="position:absolute;left:5385;top:8589;width:803;height:540" filled="f" stroked="f">
              <v:textbox style="mso-next-textbox:#_x0000_s1548">
                <w:txbxContent>
                  <w:p w:rsidR="00C10BEC" w:rsidRPr="008A71D5" w:rsidRDefault="00C10BEC" w:rsidP="00C10BEC">
                    <w:pPr>
                      <w:rPr>
                        <w:rFonts w:asciiTheme="minorHAnsi" w:hAnsiTheme="minorHAnsi"/>
                        <w:b/>
                      </w:rPr>
                    </w:pPr>
                    <w:r w:rsidRPr="008A71D5">
                      <w:rPr>
                        <w:rFonts w:asciiTheme="minorHAnsi" w:hAnsiTheme="minorHAnsi"/>
                        <w:b/>
                      </w:rPr>
                      <w:t>F</w:t>
                    </w:r>
                    <w:r>
                      <w:rPr>
                        <w:rFonts w:asciiTheme="minorHAnsi" w:hAnsiTheme="minorHAnsi"/>
                        <w:b/>
                        <w:vertAlign w:val="subscript"/>
                      </w:rPr>
                      <w:t>x</w:t>
                    </w:r>
                  </w:p>
                </w:txbxContent>
              </v:textbox>
            </v:shape>
            <v:shape id="_x0000_s1549" type="#_x0000_t202" style="position:absolute;left:6270;top:9204;width:803;height:540" filled="f" stroked="f">
              <v:textbox style="mso-next-textbox:#_x0000_s1549">
                <w:txbxContent>
                  <w:p w:rsidR="00C10BEC" w:rsidRPr="008A71D5" w:rsidRDefault="00C10BEC" w:rsidP="00C10BEC">
                    <w:pPr>
                      <w:rPr>
                        <w:rFonts w:asciiTheme="minorHAnsi" w:hAnsiTheme="minorHAnsi"/>
                        <w:b/>
                      </w:rPr>
                    </w:pPr>
                    <w:r w:rsidRPr="008A71D5">
                      <w:rPr>
                        <w:rFonts w:asciiTheme="minorHAnsi" w:hAnsiTheme="minorHAnsi"/>
                        <w:b/>
                      </w:rPr>
                      <w:t>F</w:t>
                    </w:r>
                    <w:r>
                      <w:rPr>
                        <w:rFonts w:asciiTheme="minorHAnsi" w:hAnsiTheme="minorHAnsi"/>
                        <w:b/>
                        <w:vertAlign w:val="subscript"/>
                      </w:rPr>
                      <w:t>y</w:t>
                    </w:r>
                  </w:p>
                </w:txbxContent>
              </v:textbox>
            </v:shape>
            <v:shape id="_x0000_s1551" type="#_x0000_t32" style="position:absolute;left:6991;top:6976;width:643;height:485;flip:x y" o:connectortype="straight">
              <v:stroke endarrow="block"/>
            </v:shape>
            <v:shape id="_x0000_s1552" type="#_x0000_t32" style="position:absolute;left:6871;top:8262;width:226;height:309;flip:y" o:connectortype="straight">
              <v:stroke startarrow="block" endarrow="block"/>
            </v:shape>
            <v:shape id="_x0000_s1553" type="#_x0000_t202" style="position:absolute;left:6961;top:8262;width:803;height:540" filled="f" stroked="f">
              <v:textbox style="mso-next-textbox:#_x0000_s1553">
                <w:txbxContent>
                  <w:p w:rsidR="00C10BEC" w:rsidRPr="00C10BEC" w:rsidRDefault="00011D53" w:rsidP="00C10BEC">
                    <m:oMathPara>
                      <m:oMath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CP</m:t>
                                </m:r>
                              </m:sub>
                            </m:sSub>
                          </m:e>
                        </m:d>
                      </m:oMath>
                    </m:oMathPara>
                  </w:p>
                </w:txbxContent>
              </v:textbox>
            </v:shape>
            <v:shape id="_x0000_s1554" type="#_x0000_t202" style="position:absolute;left:6624;top:7514;width:1521;height:1507" filled="f" stroked="f">
              <v:textbox style="mso-next-textbox:#_x0000_s1554">
                <w:txbxContent>
                  <w:p w:rsidR="00C10BEC" w:rsidRPr="00C10BEC" w:rsidRDefault="00C10BEC" w:rsidP="00C10BEC">
                    <w:pPr>
                      <w:rPr>
                        <w:rFonts w:asciiTheme="minorHAnsi" w:hAnsiTheme="minorHAnsi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Theme="minorHAnsi" w:hAnsiTheme="minorHAnsi"/>
                        <w:b/>
                        <w:sz w:val="40"/>
                        <w:szCs w:val="40"/>
                      </w:rPr>
                      <w:t xml:space="preserve">  </w:t>
                    </w:r>
                    <w:r w:rsidRPr="00C10BEC">
                      <w:rPr>
                        <w:rFonts w:asciiTheme="minorHAnsi" w:hAnsiTheme="minorHAnsi"/>
                        <w:b/>
                        <w:sz w:val="72"/>
                        <w:szCs w:val="72"/>
                      </w:rPr>
                      <w:t>.</w:t>
                    </w:r>
                  </w:p>
                </w:txbxContent>
              </v:textbox>
            </v:shape>
            <v:shape id="_x0000_s1555" type="#_x0000_t202" style="position:absolute;left:6549;top:7782;width:803;height:540" filled="f" stroked="f">
              <v:textbox style="mso-next-textbox:#_x0000_s1555">
                <w:txbxContent>
                  <w:p w:rsidR="00C10BEC" w:rsidRPr="00561D0B" w:rsidRDefault="00C10BEC" w:rsidP="00C10BEC">
                    <w:pPr>
                      <w:rPr>
                        <w:rFonts w:asciiTheme="minorHAnsi" w:hAnsiTheme="minorHAnsi"/>
                        <w:sz w:val="28"/>
                        <w:szCs w:val="28"/>
                      </w:rPr>
                    </w:pPr>
                    <w:r w:rsidRPr="00561D0B">
                      <w:rPr>
                        <w:rFonts w:asciiTheme="minorHAnsi" w:hAnsiTheme="minorHAnsi"/>
                        <w:sz w:val="28"/>
                        <w:szCs w:val="28"/>
                      </w:rPr>
                      <w:t>CG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8744A" w:rsidRDefault="0008744A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08744A" w:rsidRDefault="0008744A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8C29E5" w:rsidRPr="00D622BE" w:rsidRDefault="00D622B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D622BE">
        <w:rPr>
          <w:rFonts w:asciiTheme="minorHAnsi" w:hAnsiTheme="minorHAnsi"/>
          <w:sz w:val="24"/>
          <w:szCs w:val="24"/>
        </w:rPr>
        <w:t xml:space="preserve">The force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</m:oMath>
      <w:r w:rsidRPr="00D622BE">
        <w:rPr>
          <w:rFonts w:asciiTheme="minorHAnsi" w:hAnsiTheme="minorHAnsi"/>
          <w:sz w:val="24"/>
          <w:szCs w:val="24"/>
        </w:rPr>
        <w:t xml:space="preserve"> is calculated to be</w:t>
      </w:r>
    </w:p>
    <w:p w:rsidR="00D622BE" w:rsidRPr="00D622BE" w:rsidRDefault="00D622B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96"/>
        <w:gridCol w:w="776"/>
      </w:tblGrid>
      <w:tr w:rsidR="00D622BE" w:rsidRPr="00D622BE" w:rsidTr="00A7615A">
        <w:trPr>
          <w:trHeight w:val="504"/>
          <w:jc w:val="center"/>
        </w:trPr>
        <w:tc>
          <w:tcPr>
            <w:tcW w:w="9036" w:type="dxa"/>
          </w:tcPr>
          <w:p w:rsidR="00CB4857" w:rsidRDefault="00D622BE" w:rsidP="00CB4857">
            <w:pPr>
              <w:jc w:val="center"/>
              <w:rPr>
                <w:sz w:val="24"/>
                <w:szCs w:val="24"/>
              </w:rPr>
            </w:pPr>
            <w:r w:rsidRPr="00D622BE">
              <w:rPr>
                <w:position w:val="-10"/>
                <w:sz w:val="24"/>
                <w:szCs w:val="24"/>
              </w:rPr>
              <w:object w:dxaOrig="160" w:dyaOrig="300">
                <v:shape id="_x0000_i1027" type="#_x0000_t75" style="width:7.5pt;height:15.05pt" o:ole="">
                  <v:imagedata r:id="rId7" o:title=""/>
                </v:shape>
                <o:OLEObject Type="Embed" ProgID="Equation.3" ShapeID="_x0000_i1027" DrawAspect="Content" ObjectID="_1294666748" r:id="rId8"/>
              </w:objec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=γ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CG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A=γ(H+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θ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CB4857" w:rsidRPr="00D622BE" w:rsidRDefault="00CB4857" w:rsidP="00D62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D622BE" w:rsidRPr="00D622BE" w:rsidRDefault="00D622BE" w:rsidP="00D622BE">
            <w:pPr>
              <w:pStyle w:val="BodyText"/>
              <w:jc w:val="center"/>
              <w:rPr>
                <w:rFonts w:asciiTheme="minorHAnsi" w:hAnsiTheme="minorHAnsi"/>
                <w:spacing w:val="-2"/>
                <w:lang w:val="en-US"/>
              </w:rPr>
            </w:pPr>
            <w:r w:rsidRPr="00D622BE">
              <w:rPr>
                <w:rFonts w:asciiTheme="minorHAnsi" w:hAnsiTheme="minorHAnsi"/>
                <w:spacing w:val="-2"/>
                <w:lang w:val="en-US"/>
              </w:rPr>
              <w:t>(Eq</w:t>
            </w:r>
            <w:r w:rsidR="003E1390">
              <w:rPr>
                <w:rFonts w:asciiTheme="minorHAnsi" w:hAnsiTheme="minorHAnsi"/>
                <w:spacing w:val="-2"/>
                <w:lang w:val="en-US"/>
              </w:rPr>
              <w:t>.</w:t>
            </w:r>
            <w:r>
              <w:rPr>
                <w:rFonts w:asciiTheme="minorHAnsi" w:hAnsiTheme="minorHAnsi"/>
                <w:spacing w:val="-2"/>
                <w:lang w:val="en-US"/>
              </w:rPr>
              <w:t>1</w:t>
            </w:r>
            <w:r w:rsidRPr="00D622BE">
              <w:rPr>
                <w:rFonts w:asciiTheme="minorHAnsi" w:hAnsiTheme="minorHAnsi"/>
                <w:spacing w:val="-2"/>
                <w:lang w:val="en-US"/>
              </w:rPr>
              <w:t>)</w:t>
            </w:r>
          </w:p>
        </w:tc>
      </w:tr>
    </w:tbl>
    <w:p w:rsidR="00D622BE" w:rsidRDefault="00E80B7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We will take moments about the hinge so that it will not be necessary to calculate the forces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. </w:t>
      </w:r>
    </w:p>
    <w:p w:rsidR="00D622BE" w:rsidRDefault="00D622B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96"/>
        <w:gridCol w:w="776"/>
      </w:tblGrid>
      <w:tr w:rsidR="00CB4857" w:rsidRPr="00D622BE" w:rsidTr="00A7615A">
        <w:trPr>
          <w:trHeight w:val="504"/>
          <w:jc w:val="center"/>
        </w:trPr>
        <w:tc>
          <w:tcPr>
            <w:tcW w:w="9036" w:type="dxa"/>
          </w:tcPr>
          <w:p w:rsidR="00CB4857" w:rsidRDefault="00CB4857" w:rsidP="00A7615A">
            <w:pPr>
              <w:jc w:val="center"/>
              <w:rPr>
                <w:sz w:val="24"/>
                <w:szCs w:val="24"/>
              </w:rPr>
            </w:pPr>
            <w:r w:rsidRPr="00D622BE">
              <w:rPr>
                <w:position w:val="-10"/>
                <w:sz w:val="24"/>
                <w:szCs w:val="24"/>
              </w:rPr>
              <w:object w:dxaOrig="160" w:dyaOrig="300">
                <v:shape id="_x0000_i1028" type="#_x0000_t75" style="width:7.5pt;height:15.05pt" o:ole="">
                  <v:imagedata r:id="rId7" o:title=""/>
                </v:shape>
                <o:OLEObject Type="Embed" ProgID="Equation.3" ShapeID="_x0000_i1028" DrawAspect="Content" ObjectID="_1294666749" r:id="rId9"/>
              </w:objec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CP</m:t>
                          </m:r>
                        </m:sub>
                      </m:sSub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=F×a</m:t>
              </m:r>
            </m:oMath>
          </w:p>
          <w:p w:rsidR="00CB4857" w:rsidRPr="00D622BE" w:rsidRDefault="00CB4857" w:rsidP="00A76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B4857" w:rsidRPr="00D622BE" w:rsidRDefault="00CB4857" w:rsidP="00E80B7E">
            <w:pPr>
              <w:pStyle w:val="BodyText"/>
              <w:jc w:val="center"/>
              <w:rPr>
                <w:rFonts w:asciiTheme="minorHAnsi" w:hAnsiTheme="minorHAnsi"/>
                <w:spacing w:val="-2"/>
                <w:lang w:val="en-US"/>
              </w:rPr>
            </w:pPr>
            <w:r w:rsidRPr="00D622BE">
              <w:rPr>
                <w:rFonts w:asciiTheme="minorHAnsi" w:hAnsiTheme="minorHAnsi"/>
                <w:spacing w:val="-2"/>
                <w:lang w:val="en-US"/>
              </w:rPr>
              <w:t>(Eq</w:t>
            </w:r>
            <w:r>
              <w:rPr>
                <w:rFonts w:asciiTheme="minorHAnsi" w:hAnsiTheme="minorHAnsi"/>
                <w:spacing w:val="-2"/>
                <w:lang w:val="en-US"/>
              </w:rPr>
              <w:t>.</w:t>
            </w:r>
            <w:r w:rsidR="00E80B7E">
              <w:rPr>
                <w:rFonts w:asciiTheme="minorHAnsi" w:hAnsiTheme="minorHAnsi"/>
                <w:spacing w:val="-2"/>
                <w:lang w:val="en-US"/>
              </w:rPr>
              <w:t>2</w:t>
            </w:r>
            <w:r w:rsidRPr="00D622BE">
              <w:rPr>
                <w:rFonts w:asciiTheme="minorHAnsi" w:hAnsiTheme="minorHAnsi"/>
                <w:spacing w:val="-2"/>
                <w:lang w:val="en-US"/>
              </w:rPr>
              <w:t>)</w:t>
            </w:r>
          </w:p>
        </w:tc>
      </w:tr>
    </w:tbl>
    <w:p w:rsidR="00D622BE" w:rsidRDefault="00E80B7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where,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CP</m:t>
                </m:r>
              </m:sub>
            </m:sSub>
          </m:e>
        </m:d>
      </m:oMath>
      <w:r>
        <w:rPr>
          <w:rFonts w:asciiTheme="minorHAnsi" w:hAnsiTheme="minorHAnsi"/>
          <w:sz w:val="24"/>
          <w:szCs w:val="24"/>
        </w:rPr>
        <w:t xml:space="preserve"> is the distance between the center of pressure</w:t>
      </w:r>
      <w:r w:rsidR="009C0E3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(CP) and the center of gravity (CG).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CP</m:t>
                </m:r>
              </m:sub>
            </m:sSub>
          </m:e>
        </m:d>
      </m:oMath>
      <w:r>
        <w:rPr>
          <w:rFonts w:asciiTheme="minorHAnsi" w:hAnsiTheme="minorHAnsi"/>
          <w:sz w:val="24"/>
          <w:szCs w:val="24"/>
        </w:rPr>
        <w:t xml:space="preserve"> can be written as:</w:t>
      </w:r>
    </w:p>
    <w:p w:rsidR="00CB4857" w:rsidRDefault="00CB4857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96"/>
        <w:gridCol w:w="776"/>
      </w:tblGrid>
      <w:tr w:rsidR="00CB4857" w:rsidRPr="00D622BE" w:rsidTr="00F933C0">
        <w:trPr>
          <w:trHeight w:val="504"/>
          <w:jc w:val="center"/>
        </w:trPr>
        <w:tc>
          <w:tcPr>
            <w:tcW w:w="8496" w:type="dxa"/>
          </w:tcPr>
          <w:p w:rsidR="00F933C0" w:rsidRPr="005A5D3E" w:rsidRDefault="00011D53" w:rsidP="005A5D3E">
            <w:pPr>
              <w:rPr>
                <w:rFonts w:asciiTheme="minorHAnsi" w:hAnsiTheme="minorHAnsi"/>
                <w:sz w:val="24"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CP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=γsinθ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CG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xx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CG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(H+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12(H+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776" w:type="dxa"/>
          </w:tcPr>
          <w:p w:rsidR="00CB4857" w:rsidRPr="00D622BE" w:rsidRDefault="00CB4857" w:rsidP="00E80B7E">
            <w:pPr>
              <w:pStyle w:val="BodyText"/>
              <w:jc w:val="center"/>
              <w:rPr>
                <w:rFonts w:asciiTheme="minorHAnsi" w:hAnsiTheme="minorHAnsi"/>
                <w:spacing w:val="-2"/>
                <w:lang w:val="en-US"/>
              </w:rPr>
            </w:pPr>
            <w:r w:rsidRPr="00D622BE">
              <w:rPr>
                <w:rFonts w:asciiTheme="minorHAnsi" w:hAnsiTheme="minorHAnsi"/>
                <w:spacing w:val="-2"/>
                <w:lang w:val="en-US"/>
              </w:rPr>
              <w:t>(Eq</w:t>
            </w:r>
            <w:r>
              <w:rPr>
                <w:rFonts w:asciiTheme="minorHAnsi" w:hAnsiTheme="minorHAnsi"/>
                <w:spacing w:val="-2"/>
                <w:lang w:val="en-US"/>
              </w:rPr>
              <w:t>.</w:t>
            </w:r>
            <w:r w:rsidR="00E80B7E">
              <w:rPr>
                <w:rFonts w:asciiTheme="minorHAnsi" w:hAnsiTheme="minorHAnsi"/>
                <w:spacing w:val="-2"/>
                <w:lang w:val="en-US"/>
              </w:rPr>
              <w:t>3</w:t>
            </w:r>
            <w:r w:rsidRPr="00D622BE">
              <w:rPr>
                <w:rFonts w:asciiTheme="minorHAnsi" w:hAnsiTheme="minorHAnsi"/>
                <w:spacing w:val="-2"/>
                <w:lang w:val="en-US"/>
              </w:rPr>
              <w:t>)</w:t>
            </w:r>
          </w:p>
        </w:tc>
      </w:tr>
    </w:tbl>
    <w:p w:rsidR="00D622BE" w:rsidRDefault="00D622B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5A5D3E" w:rsidRDefault="00E80B7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Substituting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CP</m:t>
                </m:r>
              </m:sub>
            </m:sSub>
          </m:e>
        </m:d>
      </m:oMath>
      <w:r>
        <w:rPr>
          <w:rFonts w:asciiTheme="minorHAnsi" w:hAnsiTheme="minorHAnsi"/>
          <w:sz w:val="24"/>
          <w:szCs w:val="24"/>
        </w:rPr>
        <w:t xml:space="preserve"> into Eq.2, the force </w:t>
      </w:r>
      <w:r w:rsidRPr="00E80B7E">
        <w:rPr>
          <w:rFonts w:asciiTheme="minorHAnsi" w:hAnsiTheme="minorHAnsi"/>
          <w:b/>
          <w:sz w:val="24"/>
          <w:szCs w:val="24"/>
        </w:rPr>
        <w:t>F</w:t>
      </w:r>
      <w:r>
        <w:rPr>
          <w:rFonts w:asciiTheme="minorHAnsi" w:hAnsiTheme="minorHAnsi"/>
          <w:sz w:val="24"/>
          <w:szCs w:val="24"/>
        </w:rPr>
        <w:t xml:space="preserve"> is found.</w:t>
      </w:r>
    </w:p>
    <w:p w:rsidR="005A5D3E" w:rsidRDefault="005A5D3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96"/>
        <w:gridCol w:w="776"/>
      </w:tblGrid>
      <w:tr w:rsidR="005A5D3E" w:rsidRPr="00D622BE" w:rsidTr="00A7615A">
        <w:trPr>
          <w:trHeight w:val="504"/>
          <w:jc w:val="center"/>
        </w:trPr>
        <w:tc>
          <w:tcPr>
            <w:tcW w:w="9036" w:type="dxa"/>
          </w:tcPr>
          <w:p w:rsidR="005A5D3E" w:rsidRDefault="005A5D3E" w:rsidP="005A5D3E">
            <w:pPr>
              <w:tabs>
                <w:tab w:val="left" w:pos="7245"/>
              </w:tabs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4"/>
                    <w:szCs w:val="24"/>
                  </w:rPr>
                  <w:object w:dxaOrig="160" w:dyaOrig="300">
                    <v:shape id="_x0000_i1029" type="#_x0000_t75" style="width:7.5pt;height:15.05pt" o:ole="">
                      <v:imagedata r:id="rId7" o:title=""/>
                    </v:shape>
                    <o:OLEObject Type="Embed" ProgID="Equation.3" ShapeID="_x0000_i1029" DrawAspect="Content" ObjectID="_1294666750" r:id="rId10"/>
                  </w:objec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×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CP</m:t>
                                </m:r>
                              </m:sub>
                            </m:sSub>
                          </m:e>
                        </m:d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γ(H+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θ</m:t>
                            </m:r>
                          </m:e>
                        </m:func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CP</m:t>
                                </m:r>
                              </m:sub>
                            </m:sSub>
                          </m:e>
                        </m:d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</m:oMath>
            </m:oMathPara>
          </w:p>
          <w:p w:rsidR="005A5D3E" w:rsidRPr="00D622BE" w:rsidRDefault="005A5D3E" w:rsidP="00A76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A5D3E" w:rsidRPr="00D622BE" w:rsidRDefault="005A5D3E" w:rsidP="00E80B7E">
            <w:pPr>
              <w:pStyle w:val="BodyText"/>
              <w:jc w:val="center"/>
              <w:rPr>
                <w:rFonts w:asciiTheme="minorHAnsi" w:hAnsiTheme="minorHAnsi"/>
                <w:spacing w:val="-2"/>
                <w:lang w:val="en-US"/>
              </w:rPr>
            </w:pPr>
            <w:r w:rsidRPr="00D622BE">
              <w:rPr>
                <w:rFonts w:asciiTheme="minorHAnsi" w:hAnsiTheme="minorHAnsi"/>
                <w:spacing w:val="-2"/>
                <w:lang w:val="en-US"/>
              </w:rPr>
              <w:t>(Eq</w:t>
            </w:r>
            <w:r>
              <w:rPr>
                <w:rFonts w:asciiTheme="minorHAnsi" w:hAnsiTheme="minorHAnsi"/>
                <w:spacing w:val="-2"/>
                <w:lang w:val="en-US"/>
              </w:rPr>
              <w:t>.</w:t>
            </w:r>
            <w:r w:rsidR="00E80B7E">
              <w:rPr>
                <w:rFonts w:asciiTheme="minorHAnsi" w:hAnsiTheme="minorHAnsi"/>
                <w:spacing w:val="-2"/>
                <w:lang w:val="en-US"/>
              </w:rPr>
              <w:t>4</w:t>
            </w:r>
            <w:r w:rsidRPr="00D622BE">
              <w:rPr>
                <w:rFonts w:asciiTheme="minorHAnsi" w:hAnsiTheme="minorHAnsi"/>
                <w:spacing w:val="-2"/>
                <w:lang w:val="en-US"/>
              </w:rPr>
              <w:t>)</w:t>
            </w:r>
          </w:p>
        </w:tc>
      </w:tr>
    </w:tbl>
    <w:p w:rsidR="005A5D3E" w:rsidRDefault="00E80B7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Simplifying the above equation, we get:</w:t>
      </w:r>
    </w:p>
    <w:p w:rsidR="00E80B7E" w:rsidRDefault="00E80B7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96"/>
        <w:gridCol w:w="776"/>
      </w:tblGrid>
      <w:tr w:rsidR="005A5D3E" w:rsidRPr="00D622BE" w:rsidTr="00A7615A">
        <w:trPr>
          <w:trHeight w:val="504"/>
          <w:jc w:val="center"/>
        </w:trPr>
        <w:tc>
          <w:tcPr>
            <w:tcW w:w="9036" w:type="dxa"/>
          </w:tcPr>
          <w:p w:rsidR="005A5D3E" w:rsidRDefault="005A5D3E" w:rsidP="00A7615A">
            <w:pPr>
              <w:tabs>
                <w:tab w:val="left" w:pos="7245"/>
              </w:tabs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4"/>
                    <w:szCs w:val="24"/>
                  </w:rPr>
                  <w:object w:dxaOrig="160" w:dyaOrig="300">
                    <v:shape id="_x0000_i1030" type="#_x0000_t75" style="width:7.5pt;height:15.05pt" o:ole="">
                      <v:imagedata r:id="rId7" o:title=""/>
                    </v:shape>
                    <o:OLEObject Type="Embed" ProgID="Equation.3" ShapeID="_x0000_i1030" DrawAspect="Content" ObjectID="_1294666751" r:id="rId11"/>
                  </w:objec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γ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(3H+a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  <w:p w:rsidR="005A5D3E" w:rsidRPr="00D622BE" w:rsidRDefault="005A5D3E" w:rsidP="00A76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5A5D3E" w:rsidRPr="00D622BE" w:rsidRDefault="005A5D3E" w:rsidP="00E80B7E">
            <w:pPr>
              <w:pStyle w:val="BodyText"/>
              <w:jc w:val="center"/>
              <w:rPr>
                <w:rFonts w:asciiTheme="minorHAnsi" w:hAnsiTheme="minorHAnsi"/>
                <w:spacing w:val="-2"/>
                <w:lang w:val="en-US"/>
              </w:rPr>
            </w:pPr>
            <w:r w:rsidRPr="00D622BE">
              <w:rPr>
                <w:rFonts w:asciiTheme="minorHAnsi" w:hAnsiTheme="minorHAnsi"/>
                <w:spacing w:val="-2"/>
                <w:lang w:val="en-US"/>
              </w:rPr>
              <w:t>(Eq</w:t>
            </w:r>
            <w:r>
              <w:rPr>
                <w:rFonts w:asciiTheme="minorHAnsi" w:hAnsiTheme="minorHAnsi"/>
                <w:spacing w:val="-2"/>
                <w:lang w:val="en-US"/>
              </w:rPr>
              <w:t>.</w:t>
            </w:r>
            <w:r w:rsidR="00E80B7E">
              <w:rPr>
                <w:rFonts w:asciiTheme="minorHAnsi" w:hAnsiTheme="minorHAnsi"/>
                <w:spacing w:val="-2"/>
                <w:lang w:val="en-US"/>
              </w:rPr>
              <w:t>5</w:t>
            </w:r>
            <w:r w:rsidRPr="00D622BE">
              <w:rPr>
                <w:rFonts w:asciiTheme="minorHAnsi" w:hAnsiTheme="minorHAnsi"/>
                <w:spacing w:val="-2"/>
                <w:lang w:val="en-US"/>
              </w:rPr>
              <w:t>)</w:t>
            </w:r>
          </w:p>
        </w:tc>
      </w:tr>
    </w:tbl>
    <w:p w:rsidR="005A5D3E" w:rsidRDefault="005A5D3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22BE" w:rsidRDefault="00D622B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22BE" w:rsidRDefault="00D622B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22BE" w:rsidRDefault="00D622BE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2704C" w:rsidRDefault="00D2704C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2704C" w:rsidRDefault="00D2704C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661999" w:rsidRDefault="00661999" w:rsidP="00975185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E35B2B" w:rsidRPr="00541561" w:rsidRDefault="000248DF" w:rsidP="005D712F">
      <w:pPr>
        <w:autoSpaceDE w:val="0"/>
        <w:autoSpaceDN w:val="0"/>
        <w:adjustRightInd w:val="0"/>
        <w:spacing w:after="120"/>
        <w:rPr>
          <w:rFonts w:asciiTheme="minorHAnsi" w:hAnsiTheme="minorHAnsi"/>
          <w:sz w:val="28"/>
          <w:szCs w:val="28"/>
        </w:rPr>
      </w:pPr>
      <w:r w:rsidRPr="00541561">
        <w:rPr>
          <w:rFonts w:asciiTheme="minorHAnsi" w:hAnsiTheme="minorHAnsi"/>
          <w:b/>
          <w:bCs/>
          <w:sz w:val="28"/>
          <w:szCs w:val="28"/>
        </w:rPr>
        <w:lastRenderedPageBreak/>
        <w:t>Problem 2</w:t>
      </w:r>
      <w:r w:rsidR="00975185" w:rsidRPr="00541561">
        <w:rPr>
          <w:rFonts w:asciiTheme="minorHAnsi" w:hAnsiTheme="minorHAnsi"/>
          <w:b/>
          <w:bCs/>
          <w:sz w:val="28"/>
          <w:szCs w:val="28"/>
        </w:rPr>
        <w:t xml:space="preserve"> (5</w:t>
      </w:r>
      <w:r w:rsidR="00552ACD" w:rsidRPr="00541561">
        <w:rPr>
          <w:rFonts w:asciiTheme="minorHAnsi" w:hAnsiTheme="minorHAnsi"/>
          <w:b/>
          <w:bCs/>
          <w:sz w:val="28"/>
          <w:szCs w:val="28"/>
        </w:rPr>
        <w:t>0</w:t>
      </w:r>
      <w:r w:rsidR="00975185" w:rsidRPr="00541561">
        <w:rPr>
          <w:rFonts w:asciiTheme="minorHAnsi" w:hAnsiTheme="minorHAnsi"/>
          <w:b/>
          <w:bCs/>
          <w:sz w:val="28"/>
          <w:szCs w:val="28"/>
        </w:rPr>
        <w:t>%)</w:t>
      </w:r>
      <w:r w:rsidRPr="00541561">
        <w:rPr>
          <w:rFonts w:asciiTheme="minorHAnsi" w:hAnsiTheme="minorHAnsi"/>
          <w:sz w:val="28"/>
          <w:szCs w:val="28"/>
        </w:rPr>
        <w:t>:</w:t>
      </w:r>
      <w:r w:rsidR="00C73169" w:rsidRPr="00541561">
        <w:rPr>
          <w:rFonts w:asciiTheme="minorHAnsi" w:hAnsiTheme="minorHAnsi"/>
          <w:sz w:val="28"/>
          <w:szCs w:val="28"/>
        </w:rPr>
        <w:t xml:space="preserve"> </w:t>
      </w:r>
    </w:p>
    <w:p w:rsidR="00147C69" w:rsidRDefault="00CE26CD" w:rsidP="008A71D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It</w:t>
      </w:r>
      <w:r w:rsidR="008A71D5">
        <w:rPr>
          <w:rFonts w:asciiTheme="minorHAnsi" w:hAnsiTheme="minorHAnsi"/>
          <w:sz w:val="24"/>
          <w:szCs w:val="24"/>
        </w:rPr>
        <w:t xml:space="preserve"> is said that </w:t>
      </w:r>
      <w:r w:rsidR="00147C69">
        <w:rPr>
          <w:rFonts w:asciiTheme="minorHAnsi" w:hAnsiTheme="minorHAnsi"/>
          <w:sz w:val="24"/>
          <w:szCs w:val="24"/>
        </w:rPr>
        <w:t>Archimedes discovered the buoyancy laws when asked by King Hiero of Syracuse to determine whether his new crown was pure gold (SG = 19.3). Archimedes measured the weight of the crown in air to be 11.8 N and its weight in water to be 10.9 N. Was it pure gold?</w:t>
      </w:r>
    </w:p>
    <w:p w:rsidR="00CE26CD" w:rsidRPr="007660C3" w:rsidRDefault="00CE26CD" w:rsidP="008A71D5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>Hint: t</w:t>
      </w:r>
      <w:r w:rsidRPr="00CE26CD">
        <w:rPr>
          <w:rFonts w:asciiTheme="minorHAnsi" w:hAnsiTheme="minorHAnsi"/>
          <w:sz w:val="24"/>
          <w:szCs w:val="24"/>
        </w:rPr>
        <w:t>he buoyancy is the difference between air weight and underwater weight</w:t>
      </w:r>
      <w:r>
        <w:rPr>
          <w:rFonts w:asciiTheme="minorHAnsi" w:hAnsiTheme="minorHAnsi"/>
          <w:sz w:val="24"/>
          <w:szCs w:val="24"/>
        </w:rPr>
        <w:t>.</w:t>
      </w:r>
    </w:p>
    <w:p w:rsidR="007660C3" w:rsidRPr="007660C3" w:rsidRDefault="00011D53" w:rsidP="008A71D5">
      <w:pPr>
        <w:spacing w:after="120"/>
        <w:jc w:val="both"/>
        <w:rPr>
          <w:rFonts w:asciiTheme="minorHAnsi" w:hAnsi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B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=γV</m:t>
          </m:r>
        </m:oMath>
      </m:oMathPara>
    </w:p>
    <w:p w:rsidR="0069382F" w:rsidRPr="00541561" w:rsidRDefault="00147C69" w:rsidP="008A71D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8A71D5">
        <w:rPr>
          <w:rFonts w:asciiTheme="minorHAnsi" w:hAnsiTheme="minorHAnsi"/>
          <w:sz w:val="24"/>
          <w:szCs w:val="24"/>
        </w:rPr>
        <w:t xml:space="preserve"> </w:t>
      </w:r>
    </w:p>
    <w:p w:rsidR="00544865" w:rsidRPr="00541561" w:rsidRDefault="00544865" w:rsidP="003E32CB">
      <w:pPr>
        <w:spacing w:after="120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142B46" w:rsidRPr="00541561" w:rsidRDefault="00142B46" w:rsidP="003E32CB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CE3593" w:rsidRDefault="003E32CB" w:rsidP="003E32C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704C" w:rsidRPr="00D2704C" w:rsidRDefault="00D2704C" w:rsidP="005D712F">
      <w:pPr>
        <w:spacing w:after="120"/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  <w:r w:rsidRPr="00D2704C">
        <w:rPr>
          <w:rFonts w:asciiTheme="minorHAnsi" w:hAnsiTheme="minorHAnsi"/>
          <w:b/>
          <w:bCs/>
          <w:sz w:val="28"/>
          <w:szCs w:val="28"/>
          <w:u w:val="single"/>
        </w:rPr>
        <w:t>Solution:</w:t>
      </w:r>
    </w:p>
    <w:p w:rsidR="00D2704C" w:rsidRDefault="00D2704C" w:rsidP="00CE3593">
      <w:pPr>
        <w:spacing w:after="120"/>
        <w:jc w:val="both"/>
        <w:rPr>
          <w:sz w:val="24"/>
          <w:szCs w:val="24"/>
          <w:u w:val="single"/>
        </w:rPr>
      </w:pPr>
    </w:p>
    <w:p w:rsidR="00D2704C" w:rsidRDefault="00D2704C" w:rsidP="00CE3593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buoyancy is the difference between air weight and underwater weight</w:t>
      </w:r>
      <w:r w:rsidR="007E35B4">
        <w:rPr>
          <w:rFonts w:asciiTheme="minorHAnsi" w:hAnsiTheme="minorHAnsi"/>
          <w:sz w:val="24"/>
          <w:szCs w:val="24"/>
        </w:rPr>
        <w:t>:</w:t>
      </w:r>
    </w:p>
    <w:p w:rsidR="00D2704C" w:rsidRDefault="00D2704C" w:rsidP="00CE3593">
      <w:pPr>
        <w:spacing w:after="120"/>
        <w:jc w:val="both"/>
        <w:rPr>
          <w:sz w:val="24"/>
          <w:szCs w:val="24"/>
          <w:u w:val="single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96"/>
        <w:gridCol w:w="776"/>
      </w:tblGrid>
      <w:tr w:rsidR="00D2704C" w:rsidRPr="00D622BE" w:rsidTr="00891C23">
        <w:trPr>
          <w:trHeight w:val="504"/>
          <w:jc w:val="center"/>
        </w:trPr>
        <w:tc>
          <w:tcPr>
            <w:tcW w:w="8496" w:type="dxa"/>
          </w:tcPr>
          <w:p w:rsidR="00D2704C" w:rsidRDefault="00D2704C" w:rsidP="00A7615A">
            <w:pPr>
              <w:tabs>
                <w:tab w:val="left" w:pos="7245"/>
              </w:tabs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4"/>
                    <w:szCs w:val="24"/>
                  </w:rPr>
                  <w:object w:dxaOrig="160" w:dyaOrig="300">
                    <v:shape id="_x0000_i1031" type="#_x0000_t75" style="width:7.5pt;height:15.05pt" o:ole="">
                      <v:imagedata r:id="rId7" o:title=""/>
                    </v:shape>
                    <o:OLEObject Type="Embed" ProgID="Equation.3" ShapeID="_x0000_i1031" DrawAspect="Content" ObjectID="_1294666752" r:id="rId12"/>
                  </w:objec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in air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in water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water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crown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=11.8 N-10.9 N=0.9 N</m:t>
                </m:r>
              </m:oMath>
            </m:oMathPara>
          </w:p>
          <w:p w:rsidR="00D2704C" w:rsidRPr="00D622BE" w:rsidRDefault="00D2704C" w:rsidP="00A76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:rsidR="00D2704C" w:rsidRPr="00D622BE" w:rsidRDefault="00D2704C" w:rsidP="00B943EC">
            <w:pPr>
              <w:pStyle w:val="BodyText"/>
              <w:rPr>
                <w:rFonts w:asciiTheme="minorHAnsi" w:hAnsiTheme="minorHAnsi"/>
                <w:spacing w:val="-2"/>
                <w:lang w:val="en-US"/>
              </w:rPr>
            </w:pPr>
            <w:r w:rsidRPr="00D622BE">
              <w:rPr>
                <w:rFonts w:asciiTheme="minorHAnsi" w:hAnsiTheme="minorHAnsi"/>
                <w:spacing w:val="-2"/>
                <w:lang w:val="en-US"/>
              </w:rPr>
              <w:t>(Eq</w:t>
            </w:r>
            <w:r>
              <w:rPr>
                <w:rFonts w:asciiTheme="minorHAnsi" w:hAnsiTheme="minorHAnsi"/>
                <w:spacing w:val="-2"/>
                <w:lang w:val="en-US"/>
              </w:rPr>
              <w:t>.1</w:t>
            </w:r>
            <w:r w:rsidRPr="00D622BE">
              <w:rPr>
                <w:rFonts w:asciiTheme="minorHAnsi" w:hAnsiTheme="minorHAnsi"/>
                <w:spacing w:val="-2"/>
                <w:lang w:val="en-US"/>
              </w:rPr>
              <w:t>)</w:t>
            </w:r>
          </w:p>
        </w:tc>
      </w:tr>
    </w:tbl>
    <w:p w:rsidR="00D2704C" w:rsidRDefault="00891C23" w:rsidP="00CE3593">
      <w:pPr>
        <w:spacing w:after="120"/>
        <w:jc w:val="both"/>
        <w:rPr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where,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in air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in water</m:t>
            </m:r>
          </m:sub>
        </m:sSub>
      </m:oMath>
      <w:r>
        <w:rPr>
          <w:rFonts w:asciiTheme="minorHAnsi" w:hAnsiTheme="minorHAnsi"/>
          <w:sz w:val="24"/>
          <w:szCs w:val="24"/>
        </w:rPr>
        <w:t xml:space="preserve"> are the weight of the crown in air and water, respectively. The weight of the crown in air can be</w:t>
      </w:r>
      <w:r w:rsidR="00B943EC">
        <w:rPr>
          <w:rFonts w:asciiTheme="minorHAnsi" w:hAnsiTheme="minorHAnsi"/>
          <w:sz w:val="24"/>
          <w:szCs w:val="24"/>
        </w:rPr>
        <w:t xml:space="preserve"> expressed as:</w:t>
      </w:r>
    </w:p>
    <w:p w:rsidR="00D2704C" w:rsidRDefault="00D2704C" w:rsidP="00CE3593">
      <w:pPr>
        <w:spacing w:after="120"/>
        <w:jc w:val="both"/>
        <w:rPr>
          <w:sz w:val="24"/>
          <w:szCs w:val="24"/>
          <w:u w:val="single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96"/>
        <w:gridCol w:w="776"/>
      </w:tblGrid>
      <w:tr w:rsidR="00D2704C" w:rsidRPr="00D622BE" w:rsidTr="00B943EC">
        <w:trPr>
          <w:trHeight w:val="504"/>
          <w:jc w:val="center"/>
        </w:trPr>
        <w:tc>
          <w:tcPr>
            <w:tcW w:w="8496" w:type="dxa"/>
          </w:tcPr>
          <w:p w:rsidR="00D2704C" w:rsidRPr="00D622BE" w:rsidRDefault="00011D53" w:rsidP="00A7615A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in air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=(SG)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water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crown</m:t>
                    </m:r>
                  </m:sub>
                </m:sSub>
              </m:oMath>
            </m:oMathPara>
          </w:p>
        </w:tc>
        <w:tc>
          <w:tcPr>
            <w:tcW w:w="776" w:type="dxa"/>
          </w:tcPr>
          <w:p w:rsidR="00D2704C" w:rsidRPr="00D622BE" w:rsidRDefault="00D2704C" w:rsidP="00B943EC">
            <w:pPr>
              <w:pStyle w:val="BodyText"/>
              <w:jc w:val="center"/>
              <w:rPr>
                <w:rFonts w:asciiTheme="minorHAnsi" w:hAnsiTheme="minorHAnsi"/>
                <w:spacing w:val="-2"/>
                <w:lang w:val="en-US"/>
              </w:rPr>
            </w:pPr>
            <w:r w:rsidRPr="00D622BE">
              <w:rPr>
                <w:rFonts w:asciiTheme="minorHAnsi" w:hAnsiTheme="minorHAnsi"/>
                <w:spacing w:val="-2"/>
                <w:lang w:val="en-US"/>
              </w:rPr>
              <w:t>(Eq</w:t>
            </w:r>
            <w:r>
              <w:rPr>
                <w:rFonts w:asciiTheme="minorHAnsi" w:hAnsiTheme="minorHAnsi"/>
                <w:spacing w:val="-2"/>
                <w:lang w:val="en-US"/>
              </w:rPr>
              <w:t>.</w:t>
            </w:r>
            <w:r w:rsidR="00B943EC">
              <w:rPr>
                <w:rFonts w:asciiTheme="minorHAnsi" w:hAnsiTheme="minorHAnsi"/>
                <w:spacing w:val="-2"/>
                <w:lang w:val="en-US"/>
              </w:rPr>
              <w:t>2</w:t>
            </w:r>
            <w:r w:rsidRPr="00D622BE">
              <w:rPr>
                <w:rFonts w:asciiTheme="minorHAnsi" w:hAnsiTheme="minorHAnsi"/>
                <w:spacing w:val="-2"/>
                <w:lang w:val="en-US"/>
              </w:rPr>
              <w:t>)</w:t>
            </w:r>
          </w:p>
        </w:tc>
      </w:tr>
    </w:tbl>
    <w:p w:rsidR="00D2704C" w:rsidRDefault="00B943EC" w:rsidP="00CE3593">
      <w:pPr>
        <w:spacing w:after="120"/>
        <w:jc w:val="both"/>
        <w:rPr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Substituting Eq.2 into Eq.1, we get:</w:t>
      </w:r>
    </w:p>
    <w:p w:rsidR="00D2704C" w:rsidRDefault="00D2704C" w:rsidP="00CE3593">
      <w:pPr>
        <w:spacing w:after="120"/>
        <w:jc w:val="both"/>
        <w:rPr>
          <w:sz w:val="24"/>
          <w:szCs w:val="24"/>
          <w:u w:val="single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96"/>
        <w:gridCol w:w="776"/>
      </w:tblGrid>
      <w:tr w:rsidR="00AD121C" w:rsidRPr="00D622BE" w:rsidTr="00A7615A">
        <w:trPr>
          <w:trHeight w:val="504"/>
          <w:jc w:val="center"/>
        </w:trPr>
        <w:tc>
          <w:tcPr>
            <w:tcW w:w="9036" w:type="dxa"/>
          </w:tcPr>
          <w:p w:rsidR="00AD121C" w:rsidRPr="00D622BE" w:rsidRDefault="00011D53" w:rsidP="00AD121C">
            <w:pPr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in water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water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crown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SG-1</m:t>
                    </m:r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SG-1</m:t>
                    </m:r>
                  </m:e>
                </m:d>
              </m:oMath>
            </m:oMathPara>
          </w:p>
        </w:tc>
        <w:tc>
          <w:tcPr>
            <w:tcW w:w="236" w:type="dxa"/>
          </w:tcPr>
          <w:p w:rsidR="00AD121C" w:rsidRPr="00D622BE" w:rsidRDefault="00AD121C" w:rsidP="00B943EC">
            <w:pPr>
              <w:pStyle w:val="BodyText"/>
              <w:jc w:val="center"/>
              <w:rPr>
                <w:rFonts w:asciiTheme="minorHAnsi" w:hAnsiTheme="minorHAnsi"/>
                <w:spacing w:val="-2"/>
                <w:lang w:val="en-US"/>
              </w:rPr>
            </w:pPr>
            <w:r w:rsidRPr="00D622BE">
              <w:rPr>
                <w:rFonts w:asciiTheme="minorHAnsi" w:hAnsiTheme="minorHAnsi"/>
                <w:spacing w:val="-2"/>
                <w:lang w:val="en-US"/>
              </w:rPr>
              <w:t>(Eq</w:t>
            </w:r>
            <w:r>
              <w:rPr>
                <w:rFonts w:asciiTheme="minorHAnsi" w:hAnsiTheme="minorHAnsi"/>
                <w:spacing w:val="-2"/>
                <w:lang w:val="en-US"/>
              </w:rPr>
              <w:t>.</w:t>
            </w:r>
            <w:r w:rsidR="00B943EC">
              <w:rPr>
                <w:rFonts w:asciiTheme="minorHAnsi" w:hAnsiTheme="minorHAnsi"/>
                <w:spacing w:val="-2"/>
                <w:lang w:val="en-US"/>
              </w:rPr>
              <w:t>3</w:t>
            </w:r>
            <w:r w:rsidRPr="00D622BE">
              <w:rPr>
                <w:rFonts w:asciiTheme="minorHAnsi" w:hAnsiTheme="minorHAnsi"/>
                <w:spacing w:val="-2"/>
                <w:lang w:val="en-US"/>
              </w:rPr>
              <w:t>)</w:t>
            </w:r>
          </w:p>
        </w:tc>
      </w:tr>
    </w:tbl>
    <w:p w:rsidR="006D44A1" w:rsidRDefault="006D44A1" w:rsidP="00CE3593">
      <w:pPr>
        <w:spacing w:after="120"/>
        <w:jc w:val="both"/>
        <w:rPr>
          <w:sz w:val="24"/>
          <w:szCs w:val="24"/>
          <w:u w:val="single"/>
        </w:rPr>
      </w:pPr>
    </w:p>
    <w:p w:rsidR="00B943EC" w:rsidRDefault="00B943EC" w:rsidP="00CE3593">
      <w:pPr>
        <w:spacing w:after="120"/>
        <w:jc w:val="both"/>
        <w:rPr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Thus, the specific gravity of the crown can be written as:</w:t>
      </w:r>
    </w:p>
    <w:tbl>
      <w:tblPr>
        <w:tblW w:w="9272" w:type="dxa"/>
        <w:jc w:val="center"/>
        <w:tblInd w:w="625" w:type="dxa"/>
        <w:tblLook w:val="0000"/>
      </w:tblPr>
      <w:tblGrid>
        <w:gridCol w:w="8496"/>
        <w:gridCol w:w="776"/>
      </w:tblGrid>
      <w:tr w:rsidR="006D44A1" w:rsidRPr="00D622BE" w:rsidTr="00A7615A">
        <w:trPr>
          <w:trHeight w:val="504"/>
          <w:jc w:val="center"/>
        </w:trPr>
        <w:tc>
          <w:tcPr>
            <w:tcW w:w="9036" w:type="dxa"/>
          </w:tcPr>
          <w:p w:rsidR="006D44A1" w:rsidRPr="00D622BE" w:rsidRDefault="006D44A1" w:rsidP="00B943EC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i/>
                    <w:sz w:val="24"/>
                    <w:szCs w:val="24"/>
                  </w:rPr>
                  <w:object w:dxaOrig="160" w:dyaOrig="300">
                    <v:shape id="_x0000_i1032" type="#_x0000_t75" style="width:7.5pt;height:15.05pt" o:ole="">
                      <v:imagedata r:id="rId7" o:title=""/>
                    </v:shape>
                    <o:OLEObject Type="Embed" ProgID="Equation.3" ShapeID="_x0000_i1032" DrawAspect="Content" ObjectID="_1294666753" r:id="rId13"/>
                  </w:object>
                </m:r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SG=1+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in water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B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=1+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10.9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0.9</m:t>
                    </m:r>
                  </m:den>
                </m:f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2"/>
                    <w:szCs w:val="22"/>
                  </w:rPr>
                  <m:t>13.11 (not pure gold)</m:t>
                </m:r>
              </m:oMath>
            </m:oMathPara>
          </w:p>
        </w:tc>
        <w:tc>
          <w:tcPr>
            <w:tcW w:w="236" w:type="dxa"/>
          </w:tcPr>
          <w:p w:rsidR="006D44A1" w:rsidRPr="00D622BE" w:rsidRDefault="006D44A1" w:rsidP="00B943EC">
            <w:pPr>
              <w:pStyle w:val="BodyText"/>
              <w:jc w:val="center"/>
              <w:rPr>
                <w:rFonts w:asciiTheme="minorHAnsi" w:hAnsiTheme="minorHAnsi"/>
                <w:spacing w:val="-2"/>
                <w:lang w:val="en-US"/>
              </w:rPr>
            </w:pPr>
            <w:r w:rsidRPr="00D622BE">
              <w:rPr>
                <w:rFonts w:asciiTheme="minorHAnsi" w:hAnsiTheme="minorHAnsi"/>
                <w:spacing w:val="-2"/>
                <w:lang w:val="en-US"/>
              </w:rPr>
              <w:t>(Eq</w:t>
            </w:r>
            <w:r>
              <w:rPr>
                <w:rFonts w:asciiTheme="minorHAnsi" w:hAnsiTheme="minorHAnsi"/>
                <w:spacing w:val="-2"/>
                <w:lang w:val="en-US"/>
              </w:rPr>
              <w:t>.</w:t>
            </w:r>
            <w:r w:rsidR="00B943EC">
              <w:rPr>
                <w:rFonts w:asciiTheme="minorHAnsi" w:hAnsiTheme="minorHAnsi"/>
                <w:spacing w:val="-2"/>
                <w:lang w:val="en-US"/>
              </w:rPr>
              <w:t>4</w:t>
            </w:r>
            <w:r w:rsidRPr="00D622BE">
              <w:rPr>
                <w:rFonts w:asciiTheme="minorHAnsi" w:hAnsiTheme="minorHAnsi"/>
                <w:spacing w:val="-2"/>
                <w:lang w:val="en-US"/>
              </w:rPr>
              <w:t>)</w:t>
            </w:r>
          </w:p>
        </w:tc>
      </w:tr>
    </w:tbl>
    <w:p w:rsidR="00D2704C" w:rsidRDefault="00D2704C" w:rsidP="00CE3593">
      <w:pPr>
        <w:spacing w:after="120"/>
        <w:jc w:val="both"/>
        <w:rPr>
          <w:sz w:val="24"/>
          <w:szCs w:val="24"/>
          <w:u w:val="single"/>
        </w:rPr>
      </w:pPr>
    </w:p>
    <w:p w:rsidR="00D2704C" w:rsidRDefault="00D2704C" w:rsidP="00CE3593">
      <w:pPr>
        <w:spacing w:after="120"/>
        <w:jc w:val="both"/>
        <w:rPr>
          <w:sz w:val="24"/>
          <w:szCs w:val="24"/>
          <w:u w:val="single"/>
        </w:rPr>
      </w:pPr>
    </w:p>
    <w:p w:rsidR="00D2704C" w:rsidRDefault="00D2704C" w:rsidP="00CE3593">
      <w:pPr>
        <w:spacing w:after="120"/>
        <w:jc w:val="both"/>
        <w:rPr>
          <w:sz w:val="24"/>
          <w:szCs w:val="24"/>
          <w:u w:val="single"/>
        </w:rPr>
      </w:pPr>
    </w:p>
    <w:p w:rsidR="00D2704C" w:rsidRDefault="00D2704C" w:rsidP="00CE3593">
      <w:pPr>
        <w:spacing w:after="120"/>
        <w:jc w:val="both"/>
        <w:rPr>
          <w:sz w:val="24"/>
          <w:szCs w:val="24"/>
          <w:u w:val="single"/>
        </w:rPr>
      </w:pPr>
    </w:p>
    <w:p w:rsidR="00D2704C" w:rsidRPr="005F5BB5" w:rsidRDefault="00D2704C" w:rsidP="00CE3593">
      <w:pPr>
        <w:spacing w:after="120"/>
        <w:jc w:val="both"/>
        <w:rPr>
          <w:sz w:val="24"/>
          <w:szCs w:val="24"/>
          <w:u w:val="single"/>
        </w:rPr>
      </w:pPr>
    </w:p>
    <w:sectPr w:rsidR="00D2704C" w:rsidRPr="005F5BB5" w:rsidSect="00562304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1AE" w:rsidRDefault="00FD11AE">
      <w:r>
        <w:separator/>
      </w:r>
    </w:p>
  </w:endnote>
  <w:endnote w:type="continuationSeparator" w:id="1">
    <w:p w:rsidR="00FD11AE" w:rsidRDefault="00FD1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BDE" w:rsidRDefault="00011D53" w:rsidP="004A22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51B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BDE" w:rsidRDefault="00F51BDE" w:rsidP="00F51BD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BDE" w:rsidRPr="00273901" w:rsidRDefault="00011D53" w:rsidP="004A2230">
    <w:pPr>
      <w:pStyle w:val="Footer"/>
      <w:framePr w:wrap="around" w:vAnchor="text" w:hAnchor="margin" w:xAlign="right" w:y="1"/>
      <w:rPr>
        <w:rStyle w:val="PageNumber"/>
        <w:sz w:val="24"/>
        <w:szCs w:val="24"/>
      </w:rPr>
    </w:pPr>
    <w:r w:rsidRPr="00273901">
      <w:rPr>
        <w:rStyle w:val="PageNumber"/>
        <w:sz w:val="24"/>
        <w:szCs w:val="24"/>
      </w:rPr>
      <w:fldChar w:fldCharType="begin"/>
    </w:r>
    <w:r w:rsidR="00F51BDE" w:rsidRPr="00273901">
      <w:rPr>
        <w:rStyle w:val="PageNumber"/>
        <w:sz w:val="24"/>
        <w:szCs w:val="24"/>
      </w:rPr>
      <w:instrText xml:space="preserve">PAGE  </w:instrText>
    </w:r>
    <w:r w:rsidRPr="00273901">
      <w:rPr>
        <w:rStyle w:val="PageNumber"/>
        <w:sz w:val="24"/>
        <w:szCs w:val="24"/>
      </w:rPr>
      <w:fldChar w:fldCharType="separate"/>
    </w:r>
    <w:r w:rsidR="00FE161F">
      <w:rPr>
        <w:rStyle w:val="PageNumber"/>
        <w:noProof/>
        <w:sz w:val="24"/>
        <w:szCs w:val="24"/>
      </w:rPr>
      <w:t>4</w:t>
    </w:r>
    <w:r w:rsidRPr="00273901">
      <w:rPr>
        <w:rStyle w:val="PageNumber"/>
        <w:sz w:val="24"/>
        <w:szCs w:val="24"/>
      </w:rPr>
      <w:fldChar w:fldCharType="end"/>
    </w:r>
  </w:p>
  <w:p w:rsidR="00B000D4" w:rsidRPr="00B000D4" w:rsidRDefault="00B000D4" w:rsidP="00CE3593">
    <w:pPr>
      <w:pStyle w:val="Footer"/>
      <w:pBdr>
        <w:top w:val="single" w:sz="4" w:space="1" w:color="auto"/>
      </w:pBdr>
      <w:ind w:right="360"/>
      <w:rPr>
        <w:sz w:val="20"/>
        <w:szCs w:val="20"/>
      </w:rPr>
    </w:pPr>
    <w:r w:rsidRPr="00B000D4">
      <w:rPr>
        <w:sz w:val="20"/>
        <w:szCs w:val="20"/>
      </w:rPr>
      <w:t>M. Bahrami</w:t>
    </w:r>
    <w:r>
      <w:rPr>
        <w:sz w:val="20"/>
        <w:szCs w:val="20"/>
      </w:rPr>
      <w:t xml:space="preserve">                   </w:t>
    </w:r>
    <w:r w:rsidR="00541561">
      <w:rPr>
        <w:sz w:val="20"/>
        <w:szCs w:val="20"/>
      </w:rPr>
      <w:t xml:space="preserve">                          ENSC 283</w:t>
    </w:r>
    <w:r>
      <w:rPr>
        <w:sz w:val="20"/>
        <w:szCs w:val="20"/>
      </w:rPr>
      <w:t xml:space="preserve"> (</w:t>
    </w:r>
    <w:r w:rsidR="00541561">
      <w:rPr>
        <w:sz w:val="20"/>
        <w:szCs w:val="20"/>
      </w:rPr>
      <w:t>S</w:t>
    </w:r>
    <w:r>
      <w:rPr>
        <w:sz w:val="20"/>
        <w:szCs w:val="20"/>
      </w:rPr>
      <w:t xml:space="preserve"> 0</w:t>
    </w:r>
    <w:r w:rsidR="00541561">
      <w:rPr>
        <w:sz w:val="20"/>
        <w:szCs w:val="20"/>
      </w:rPr>
      <w:t>9</w:t>
    </w:r>
    <w:r>
      <w:rPr>
        <w:sz w:val="20"/>
        <w:szCs w:val="20"/>
      </w:rPr>
      <w:t xml:space="preserve">)                                </w:t>
    </w:r>
    <w:r w:rsidR="00714AA8">
      <w:rPr>
        <w:sz w:val="20"/>
        <w:szCs w:val="20"/>
      </w:rPr>
      <w:t xml:space="preserve">         </w:t>
    </w:r>
    <w:r w:rsidR="00CE3593">
      <w:rPr>
        <w:sz w:val="20"/>
        <w:szCs w:val="20"/>
      </w:rPr>
      <w:t xml:space="preserve">            </w:t>
    </w:r>
    <w:r w:rsidR="00714AA8">
      <w:rPr>
        <w:sz w:val="20"/>
        <w:szCs w:val="20"/>
      </w:rPr>
      <w:t xml:space="preserve">          </w:t>
    </w:r>
    <w:r w:rsidR="00CE3593">
      <w:rPr>
        <w:sz w:val="20"/>
        <w:szCs w:val="20"/>
      </w:rPr>
      <w:t>Quiz</w:t>
    </w:r>
    <w:r w:rsidR="00714AA8">
      <w:rPr>
        <w:sz w:val="20"/>
        <w:szCs w:val="20"/>
      </w:rPr>
      <w:t xml:space="preserve"> #</w:t>
    </w:r>
    <w:r w:rsidR="00CE3593">
      <w:rPr>
        <w:sz w:val="20"/>
        <w:szCs w:val="2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1AE" w:rsidRDefault="00FD11AE">
      <w:r>
        <w:separator/>
      </w:r>
    </w:p>
  </w:footnote>
  <w:footnote w:type="continuationSeparator" w:id="1">
    <w:p w:rsidR="00FD11AE" w:rsidRDefault="00FD1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9.65pt;height:80.15pt;visibility:visible;mso-wrap-style:square" o:bullet="t">
        <v:imagedata r:id="rId1" o:title=""/>
      </v:shape>
    </w:pict>
  </w:numPicBullet>
  <w:abstractNum w:abstractNumId="0">
    <w:nsid w:val="02BA4391"/>
    <w:multiLevelType w:val="hybridMultilevel"/>
    <w:tmpl w:val="2312BE64"/>
    <w:lvl w:ilvl="0" w:tplc="93B8A7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8674E"/>
    <w:multiLevelType w:val="hybridMultilevel"/>
    <w:tmpl w:val="F7C297A0"/>
    <w:lvl w:ilvl="0" w:tplc="E646C6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993054"/>
    <w:multiLevelType w:val="hybridMultilevel"/>
    <w:tmpl w:val="812E57D8"/>
    <w:lvl w:ilvl="0" w:tplc="4AA057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374282"/>
    <w:multiLevelType w:val="hybridMultilevel"/>
    <w:tmpl w:val="5636B28C"/>
    <w:lvl w:ilvl="0" w:tplc="42CCE52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A258B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92AF59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D60C0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7F2BE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16D80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9864D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41C60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7869E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8DF"/>
    <w:rsid w:val="000017C6"/>
    <w:rsid w:val="0001046C"/>
    <w:rsid w:val="00011D53"/>
    <w:rsid w:val="000125D8"/>
    <w:rsid w:val="000248DF"/>
    <w:rsid w:val="0008744A"/>
    <w:rsid w:val="000B45C6"/>
    <w:rsid w:val="000D10BA"/>
    <w:rsid w:val="000D642E"/>
    <w:rsid w:val="000E4E53"/>
    <w:rsid w:val="00101A3B"/>
    <w:rsid w:val="001061E8"/>
    <w:rsid w:val="00114BD9"/>
    <w:rsid w:val="00142B46"/>
    <w:rsid w:val="001450A8"/>
    <w:rsid w:val="00147C69"/>
    <w:rsid w:val="00154DE8"/>
    <w:rsid w:val="001D052B"/>
    <w:rsid w:val="001D6EE3"/>
    <w:rsid w:val="002407D9"/>
    <w:rsid w:val="0024137C"/>
    <w:rsid w:val="00250F98"/>
    <w:rsid w:val="002572D3"/>
    <w:rsid w:val="00273442"/>
    <w:rsid w:val="00273901"/>
    <w:rsid w:val="002B0C51"/>
    <w:rsid w:val="002D7AC7"/>
    <w:rsid w:val="002E206E"/>
    <w:rsid w:val="002E6F2C"/>
    <w:rsid w:val="002F098B"/>
    <w:rsid w:val="00301361"/>
    <w:rsid w:val="00331B42"/>
    <w:rsid w:val="00372BDB"/>
    <w:rsid w:val="003E1390"/>
    <w:rsid w:val="003E32CB"/>
    <w:rsid w:val="003F3A6D"/>
    <w:rsid w:val="0046136E"/>
    <w:rsid w:val="004A2230"/>
    <w:rsid w:val="004B36BB"/>
    <w:rsid w:val="004B3CEF"/>
    <w:rsid w:val="004E767D"/>
    <w:rsid w:val="004F40E2"/>
    <w:rsid w:val="00505001"/>
    <w:rsid w:val="00507C65"/>
    <w:rsid w:val="00516D09"/>
    <w:rsid w:val="00541561"/>
    <w:rsid w:val="00544865"/>
    <w:rsid w:val="00552ACD"/>
    <w:rsid w:val="00555707"/>
    <w:rsid w:val="00561D0B"/>
    <w:rsid w:val="00562304"/>
    <w:rsid w:val="005856F8"/>
    <w:rsid w:val="005A10C2"/>
    <w:rsid w:val="005A5D3E"/>
    <w:rsid w:val="005B13B8"/>
    <w:rsid w:val="005C0DD9"/>
    <w:rsid w:val="005D30ED"/>
    <w:rsid w:val="005D712F"/>
    <w:rsid w:val="005F5BB5"/>
    <w:rsid w:val="0062775B"/>
    <w:rsid w:val="006374DA"/>
    <w:rsid w:val="00650EC7"/>
    <w:rsid w:val="00661999"/>
    <w:rsid w:val="00665FB9"/>
    <w:rsid w:val="0069382F"/>
    <w:rsid w:val="00696A53"/>
    <w:rsid w:val="006D44A1"/>
    <w:rsid w:val="00714AA8"/>
    <w:rsid w:val="007660C3"/>
    <w:rsid w:val="00792F9E"/>
    <w:rsid w:val="007B1C75"/>
    <w:rsid w:val="007C75F7"/>
    <w:rsid w:val="007D699A"/>
    <w:rsid w:val="007E06F2"/>
    <w:rsid w:val="007E35B4"/>
    <w:rsid w:val="00802265"/>
    <w:rsid w:val="00834F76"/>
    <w:rsid w:val="008355FE"/>
    <w:rsid w:val="008850F3"/>
    <w:rsid w:val="00890F56"/>
    <w:rsid w:val="00891C23"/>
    <w:rsid w:val="008A71D5"/>
    <w:rsid w:val="008C29E5"/>
    <w:rsid w:val="008D6C5E"/>
    <w:rsid w:val="00911C83"/>
    <w:rsid w:val="00930A7C"/>
    <w:rsid w:val="009311D3"/>
    <w:rsid w:val="00942F55"/>
    <w:rsid w:val="00945C8B"/>
    <w:rsid w:val="0094650C"/>
    <w:rsid w:val="00947D89"/>
    <w:rsid w:val="00975185"/>
    <w:rsid w:val="0097648C"/>
    <w:rsid w:val="009A73AA"/>
    <w:rsid w:val="009C0E3C"/>
    <w:rsid w:val="009D2E19"/>
    <w:rsid w:val="00A02E6D"/>
    <w:rsid w:val="00A160F0"/>
    <w:rsid w:val="00A31FBB"/>
    <w:rsid w:val="00A34221"/>
    <w:rsid w:val="00A67346"/>
    <w:rsid w:val="00A97284"/>
    <w:rsid w:val="00AA4AE2"/>
    <w:rsid w:val="00AA754F"/>
    <w:rsid w:val="00AD121C"/>
    <w:rsid w:val="00AD56C6"/>
    <w:rsid w:val="00AE02DA"/>
    <w:rsid w:val="00B000D4"/>
    <w:rsid w:val="00B0199C"/>
    <w:rsid w:val="00B9197F"/>
    <w:rsid w:val="00B943EC"/>
    <w:rsid w:val="00C10BEC"/>
    <w:rsid w:val="00C50E9B"/>
    <w:rsid w:val="00C5444A"/>
    <w:rsid w:val="00C73169"/>
    <w:rsid w:val="00CA094A"/>
    <w:rsid w:val="00CB4857"/>
    <w:rsid w:val="00CD27E1"/>
    <w:rsid w:val="00CE26CD"/>
    <w:rsid w:val="00CE3593"/>
    <w:rsid w:val="00CF1F82"/>
    <w:rsid w:val="00CF5138"/>
    <w:rsid w:val="00D0194F"/>
    <w:rsid w:val="00D2704C"/>
    <w:rsid w:val="00D4586F"/>
    <w:rsid w:val="00D622BE"/>
    <w:rsid w:val="00D91BC5"/>
    <w:rsid w:val="00D9498F"/>
    <w:rsid w:val="00DC09B0"/>
    <w:rsid w:val="00DC3821"/>
    <w:rsid w:val="00E35B2B"/>
    <w:rsid w:val="00E379BA"/>
    <w:rsid w:val="00E56CA8"/>
    <w:rsid w:val="00E80B7E"/>
    <w:rsid w:val="00EC0427"/>
    <w:rsid w:val="00EE348B"/>
    <w:rsid w:val="00F032C8"/>
    <w:rsid w:val="00F102F1"/>
    <w:rsid w:val="00F51BDE"/>
    <w:rsid w:val="00F52FF1"/>
    <w:rsid w:val="00F70B68"/>
    <w:rsid w:val="00F70C9B"/>
    <w:rsid w:val="00F719C4"/>
    <w:rsid w:val="00F933C0"/>
    <w:rsid w:val="00FB5918"/>
    <w:rsid w:val="00FD11AE"/>
    <w:rsid w:val="00FE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5" type="connector" idref="#_x0000_s1552"/>
        <o:r id="V:Rule16" type="connector" idref="#_x0000_s1516"/>
        <o:r id="V:Rule17" type="connector" idref="#_x0000_s1512">
          <o:proxy start="" idref="#_x0000_s1510" connectloc="3"/>
          <o:proxy end="" idref="#_x0000_s1511" connectloc="2"/>
        </o:r>
        <o:r id="V:Rule18" type="connector" idref="#_x0000_s1519"/>
        <o:r id="V:Rule19" type="connector" idref="#_x0000_s1546"/>
        <o:r id="V:Rule20" type="connector" idref="#_x0000_s1531"/>
        <o:r id="V:Rule21" type="connector" idref="#_x0000_s1532"/>
        <o:r id="V:Rule22" type="connector" idref="#_x0000_s1547"/>
        <o:r id="V:Rule23" type="connector" idref="#_x0000_s1543"/>
        <o:r id="V:Rule24" type="connector" idref="#_x0000_s1513"/>
        <o:r id="V:Rule25" type="connector" idref="#_x0000_s1521"/>
        <o:r id="V:Rule26" type="connector" idref="#_x0000_s1551"/>
        <o:r id="V:Rule27" type="connector" idref="#_x0000_s1540"/>
        <o:r id="V:Rule28" type="connector" idref="#_x0000_s15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DF"/>
    <w:rPr>
      <w:spacing w:val="-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00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BDE"/>
  </w:style>
  <w:style w:type="table" w:styleId="TableGrid">
    <w:name w:val="Table Grid"/>
    <w:basedOn w:val="TableNormal"/>
    <w:rsid w:val="00142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D9"/>
    <w:rPr>
      <w:rFonts w:ascii="Tahoma" w:hAnsi="Tahoma" w:cs="Tahoma"/>
      <w:spacing w:val="-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C0DD9"/>
    <w:rPr>
      <w:color w:val="808080"/>
    </w:rPr>
  </w:style>
  <w:style w:type="paragraph" w:styleId="ListParagraph">
    <w:name w:val="List Paragraph"/>
    <w:basedOn w:val="Normal"/>
    <w:uiPriority w:val="34"/>
    <w:qFormat/>
    <w:rsid w:val="007660C3"/>
    <w:pPr>
      <w:ind w:left="720"/>
      <w:contextualSpacing/>
    </w:pPr>
  </w:style>
  <w:style w:type="paragraph" w:styleId="BodyText">
    <w:name w:val="Body Text"/>
    <w:basedOn w:val="Normal"/>
    <w:link w:val="BodyTextChar"/>
    <w:rsid w:val="00D622BE"/>
    <w:pPr>
      <w:jc w:val="both"/>
    </w:pPr>
    <w:rPr>
      <w:rFonts w:ascii="Bookman Old Style" w:hAnsi="Bookman Old Style"/>
      <w:spacing w:val="0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D622BE"/>
    <w:rPr>
      <w:rFonts w:ascii="Bookman Old Style" w:hAnsi="Bookman Old Style"/>
      <w:sz w:val="24"/>
      <w:szCs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MECH 390</vt:lpstr>
    </vt:vector>
  </TitlesOfParts>
  <Company> University of Waterloo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 390</dc:title>
  <dc:subject/>
  <dc:creator> Majid Bahrami</dc:creator>
  <cp:keywords/>
  <dc:description/>
  <cp:lastModifiedBy> </cp:lastModifiedBy>
  <cp:revision>2</cp:revision>
  <cp:lastPrinted>2007-11-04T21:01:00Z</cp:lastPrinted>
  <dcterms:created xsi:type="dcterms:W3CDTF">2009-01-29T00:53:00Z</dcterms:created>
  <dcterms:modified xsi:type="dcterms:W3CDTF">2009-01-29T00:53:00Z</dcterms:modified>
</cp:coreProperties>
</file>