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BD1C" w14:textId="77777777" w:rsidR="00775DA3" w:rsidRPr="007B4AA2" w:rsidRDefault="005B128E" w:rsidP="005B128E">
      <w:pPr>
        <w:jc w:val="center"/>
        <w:rPr>
          <w:rFonts w:ascii="Times" w:hAnsi="Times"/>
          <w:sz w:val="36"/>
        </w:rPr>
      </w:pPr>
      <w:r w:rsidRPr="007B4AA2">
        <w:rPr>
          <w:rFonts w:ascii="Times" w:hAnsi="Times"/>
          <w:sz w:val="36"/>
        </w:rPr>
        <w:t xml:space="preserve">Unit: </w:t>
      </w:r>
      <w:proofErr w:type="spellStart"/>
      <w:r w:rsidR="00EE2973" w:rsidRPr="007B4AA2">
        <w:rPr>
          <w:rFonts w:ascii="Times" w:hAnsi="Times"/>
          <w:sz w:val="36"/>
        </w:rPr>
        <w:t>ImMATH</w:t>
      </w:r>
      <w:r w:rsidRPr="007B4AA2">
        <w:rPr>
          <w:rFonts w:ascii="Times" w:hAnsi="Times"/>
          <w:sz w:val="36"/>
        </w:rPr>
        <w:t>gration</w:t>
      </w:r>
      <w:proofErr w:type="spellEnd"/>
    </w:p>
    <w:p w14:paraId="1690C5B9" w14:textId="77777777" w:rsidR="005B128E" w:rsidRPr="007B4AA2" w:rsidRDefault="005B128E" w:rsidP="005B128E">
      <w:pPr>
        <w:jc w:val="center"/>
        <w:rPr>
          <w:rFonts w:ascii="Times" w:hAnsi="Times"/>
          <w:sz w:val="36"/>
        </w:rPr>
      </w:pPr>
    </w:p>
    <w:p w14:paraId="4AFE0912" w14:textId="73197600" w:rsidR="005B128E" w:rsidRPr="007B4AA2" w:rsidRDefault="00482450" w:rsidP="005B128E">
      <w:pPr>
        <w:rPr>
          <w:rFonts w:ascii="Times" w:hAnsi="Times"/>
        </w:rPr>
      </w:pPr>
      <w:r w:rsidRPr="007B4AA2">
        <w:rPr>
          <w:rFonts w:ascii="Times" w:hAnsi="Times"/>
          <w:b/>
        </w:rPr>
        <w:t>Subject/Grade</w:t>
      </w:r>
      <w:r w:rsidRPr="007B4AA2">
        <w:rPr>
          <w:rFonts w:ascii="Times" w:hAnsi="Times"/>
        </w:rPr>
        <w:t xml:space="preserve">: Grade 9 Data Analysis </w:t>
      </w:r>
    </w:p>
    <w:p w14:paraId="777CDAD1" w14:textId="09C366F5" w:rsidR="00443178" w:rsidRPr="007B4AA2" w:rsidRDefault="00443178" w:rsidP="005B128E">
      <w:pPr>
        <w:rPr>
          <w:rFonts w:ascii="Times" w:hAnsi="Times"/>
          <w:i/>
        </w:rPr>
      </w:pPr>
      <w:r w:rsidRPr="007B4AA2">
        <w:rPr>
          <w:rFonts w:ascii="Times" w:hAnsi="Times"/>
          <w:i/>
        </w:rPr>
        <w:t xml:space="preserve">I mainly made this </w:t>
      </w:r>
      <w:r w:rsidR="00032D3C" w:rsidRPr="007B4AA2">
        <w:rPr>
          <w:rFonts w:ascii="Times" w:hAnsi="Times"/>
          <w:i/>
        </w:rPr>
        <w:t xml:space="preserve">a Grade 9 </w:t>
      </w:r>
      <w:r w:rsidRPr="007B4AA2">
        <w:rPr>
          <w:rFonts w:ascii="Times" w:hAnsi="Times"/>
          <w:i/>
        </w:rPr>
        <w:t>Unit Plan for Data Analysis, but I think that it can be easily manipulated for a Grade 8 Unit to Review/Learn Fractions.</w:t>
      </w:r>
      <w:r w:rsidR="001C1928" w:rsidRPr="007B4AA2">
        <w:rPr>
          <w:rFonts w:ascii="Times" w:hAnsi="Times"/>
          <w:i/>
        </w:rPr>
        <w:t xml:space="preserve"> This is not a full unit plan and does not outline all activities, problems, and/or forms of assessment; however, I have included main concepts that would allow for students to build their understanding of both migrant justice and </w:t>
      </w:r>
      <w:r w:rsidR="00FB755E" w:rsidRPr="007B4AA2">
        <w:rPr>
          <w:rFonts w:ascii="Times" w:hAnsi="Times"/>
          <w:i/>
        </w:rPr>
        <w:t xml:space="preserve">Data Analysis. </w:t>
      </w:r>
    </w:p>
    <w:p w14:paraId="30FD86FF" w14:textId="77777777" w:rsidR="00443178" w:rsidRPr="007B4AA2" w:rsidRDefault="00443178" w:rsidP="005B128E">
      <w:pPr>
        <w:rPr>
          <w:rFonts w:ascii="Times" w:hAnsi="Times"/>
        </w:rPr>
      </w:pPr>
    </w:p>
    <w:p w14:paraId="7D15CF5C" w14:textId="77777777" w:rsidR="004D414C" w:rsidRPr="007B4AA2" w:rsidRDefault="005B128E" w:rsidP="005B128E">
      <w:pPr>
        <w:rPr>
          <w:rFonts w:ascii="Times" w:hAnsi="Times"/>
        </w:rPr>
      </w:pPr>
      <w:r w:rsidRPr="007B4AA2">
        <w:rPr>
          <w:rFonts w:ascii="Times" w:hAnsi="Times"/>
          <w:b/>
        </w:rPr>
        <w:t>Math concepts explored</w:t>
      </w:r>
      <w:r w:rsidRPr="007B4AA2">
        <w:rPr>
          <w:rFonts w:ascii="Times" w:hAnsi="Times"/>
        </w:rPr>
        <w:t xml:space="preserve">: </w:t>
      </w:r>
    </w:p>
    <w:p w14:paraId="2EDEF57E" w14:textId="3AECD7C1" w:rsidR="004D414C" w:rsidRPr="007B4AA2" w:rsidRDefault="004D414C" w:rsidP="005B128E">
      <w:pPr>
        <w:rPr>
          <w:rFonts w:ascii="Times" w:hAnsi="Times"/>
        </w:rPr>
      </w:pPr>
      <w:r w:rsidRPr="007B4AA2">
        <w:rPr>
          <w:rFonts w:ascii="Times" w:hAnsi="Times"/>
        </w:rPr>
        <w:t>Key concepts</w:t>
      </w:r>
      <w:r w:rsidR="008655E0" w:rsidRPr="007B4AA2">
        <w:rPr>
          <w:rFonts w:ascii="Times" w:hAnsi="Times"/>
        </w:rPr>
        <w:t xml:space="preserve"> and PLOs</w:t>
      </w:r>
      <w:r w:rsidRPr="007B4AA2">
        <w:rPr>
          <w:rFonts w:ascii="Times" w:hAnsi="Times"/>
        </w:rPr>
        <w:t xml:space="preserve">: </w:t>
      </w:r>
    </w:p>
    <w:p w14:paraId="39AD2136" w14:textId="551906B0" w:rsidR="00031B19" w:rsidRPr="007B4AA2" w:rsidRDefault="00443178" w:rsidP="005B128E">
      <w:pPr>
        <w:pStyle w:val="ListParagraph"/>
        <w:numPr>
          <w:ilvl w:val="0"/>
          <w:numId w:val="5"/>
        </w:numPr>
        <w:rPr>
          <w:rFonts w:ascii="Times" w:hAnsi="Times"/>
        </w:rPr>
      </w:pPr>
      <w:r w:rsidRPr="007B4AA2">
        <w:rPr>
          <w:rFonts w:ascii="Times" w:hAnsi="Times"/>
        </w:rPr>
        <w:t xml:space="preserve">Grade 9: </w:t>
      </w:r>
      <w:r w:rsidR="008655E0" w:rsidRPr="007B4AA2">
        <w:rPr>
          <w:rFonts w:ascii="Times" w:hAnsi="Times"/>
        </w:rPr>
        <w:t>Data Analysis</w:t>
      </w:r>
    </w:p>
    <w:p w14:paraId="70D6AD6C" w14:textId="2674A171" w:rsidR="008655E0" w:rsidRPr="007B4AA2" w:rsidRDefault="007B18BA" w:rsidP="008655E0">
      <w:pPr>
        <w:pStyle w:val="ListParagraph"/>
        <w:numPr>
          <w:ilvl w:val="1"/>
          <w:numId w:val="5"/>
        </w:numPr>
        <w:rPr>
          <w:rFonts w:ascii="Times" w:hAnsi="Times"/>
        </w:rPr>
      </w:pPr>
      <w:r w:rsidRPr="007B4AA2">
        <w:rPr>
          <w:rFonts w:ascii="Times" w:hAnsi="Times"/>
        </w:rPr>
        <w:t xml:space="preserve">D1: </w:t>
      </w:r>
      <w:r w:rsidR="008655E0" w:rsidRPr="007B4AA2">
        <w:rPr>
          <w:rFonts w:ascii="Times" w:hAnsi="Times"/>
        </w:rPr>
        <w:t>Describe the effect of bias, use of language, ethics, cost, time and timing, privacy, cultural sensitivity on the collection of data</w:t>
      </w:r>
    </w:p>
    <w:p w14:paraId="1A85D010" w14:textId="636231A8" w:rsidR="008655E0" w:rsidRPr="007B4AA2" w:rsidRDefault="007B18BA" w:rsidP="007B18BA">
      <w:pPr>
        <w:pStyle w:val="ListParagraph"/>
        <w:numPr>
          <w:ilvl w:val="1"/>
          <w:numId w:val="5"/>
        </w:numPr>
        <w:rPr>
          <w:rFonts w:ascii="Times" w:hAnsi="Times"/>
        </w:rPr>
      </w:pPr>
      <w:r w:rsidRPr="007B4AA2">
        <w:rPr>
          <w:rFonts w:ascii="Times" w:hAnsi="Times"/>
        </w:rPr>
        <w:t xml:space="preserve">D2: </w:t>
      </w:r>
      <w:r w:rsidR="008655E0" w:rsidRPr="007B4AA2">
        <w:rPr>
          <w:rFonts w:ascii="Times" w:hAnsi="Times"/>
        </w:rPr>
        <w:t>Select and defend the choice of using either a population or a sample of a population to answer a question</w:t>
      </w:r>
    </w:p>
    <w:p w14:paraId="4917F06B" w14:textId="2008E3E0" w:rsidR="007B18BA" w:rsidRPr="007B4AA2" w:rsidRDefault="007B18BA" w:rsidP="007B18BA">
      <w:pPr>
        <w:pStyle w:val="ListParagraph"/>
        <w:numPr>
          <w:ilvl w:val="1"/>
          <w:numId w:val="5"/>
        </w:numPr>
        <w:rPr>
          <w:rFonts w:ascii="Times" w:hAnsi="Times"/>
        </w:rPr>
      </w:pPr>
      <w:r w:rsidRPr="007B4AA2">
        <w:rPr>
          <w:rFonts w:ascii="Times" w:hAnsi="Times"/>
        </w:rPr>
        <w:t>D3: Search for data, collect data in an appropriate manner, and draw conclusions to answer questions</w:t>
      </w:r>
    </w:p>
    <w:p w14:paraId="18674ED2" w14:textId="77777777" w:rsidR="001C1928" w:rsidRPr="007B4AA2" w:rsidRDefault="001C1928" w:rsidP="001C1928">
      <w:pPr>
        <w:rPr>
          <w:rFonts w:ascii="Times" w:hAnsi="Times"/>
        </w:rPr>
      </w:pPr>
    </w:p>
    <w:p w14:paraId="06E8004A" w14:textId="77777777" w:rsidR="001C1928" w:rsidRPr="007B4AA2" w:rsidRDefault="001C1928" w:rsidP="001C1928">
      <w:pPr>
        <w:pStyle w:val="ListParagraph"/>
        <w:numPr>
          <w:ilvl w:val="0"/>
          <w:numId w:val="5"/>
        </w:numPr>
        <w:rPr>
          <w:rFonts w:ascii="Times" w:hAnsi="Times"/>
        </w:rPr>
      </w:pPr>
      <w:r w:rsidRPr="007B4AA2">
        <w:rPr>
          <w:rFonts w:ascii="Times" w:hAnsi="Times"/>
        </w:rPr>
        <w:t xml:space="preserve">If for Grade 8: Fractions and </w:t>
      </w:r>
      <w:proofErr w:type="spellStart"/>
      <w:r w:rsidRPr="007B4AA2">
        <w:rPr>
          <w:rFonts w:ascii="Times" w:hAnsi="Times"/>
        </w:rPr>
        <w:t>percents</w:t>
      </w:r>
      <w:proofErr w:type="spellEnd"/>
    </w:p>
    <w:p w14:paraId="0D5FC26B" w14:textId="77777777" w:rsidR="001C1928" w:rsidRPr="007B4AA2" w:rsidRDefault="001C1928" w:rsidP="001C1928">
      <w:pPr>
        <w:pStyle w:val="ListParagraph"/>
        <w:numPr>
          <w:ilvl w:val="1"/>
          <w:numId w:val="5"/>
        </w:numPr>
        <w:rPr>
          <w:rFonts w:ascii="Times" w:hAnsi="Times"/>
        </w:rPr>
      </w:pPr>
      <w:r w:rsidRPr="007B4AA2">
        <w:rPr>
          <w:rFonts w:ascii="Times" w:hAnsi="Times"/>
        </w:rPr>
        <w:t xml:space="preserve">Demonstrate an understanding of </w:t>
      </w:r>
      <w:proofErr w:type="spellStart"/>
      <w:r w:rsidRPr="007B4AA2">
        <w:rPr>
          <w:rFonts w:ascii="Times" w:hAnsi="Times"/>
        </w:rPr>
        <w:t>percents</w:t>
      </w:r>
      <w:proofErr w:type="spellEnd"/>
      <w:r w:rsidRPr="007B4AA2">
        <w:rPr>
          <w:rFonts w:ascii="Times" w:hAnsi="Times"/>
        </w:rPr>
        <w:t xml:space="preserve"> greater than or equal to 0%</w:t>
      </w:r>
    </w:p>
    <w:p w14:paraId="129C07E8" w14:textId="582ED586" w:rsidR="001C1928" w:rsidRPr="007B4AA2" w:rsidRDefault="001C1928" w:rsidP="001C1928">
      <w:pPr>
        <w:pStyle w:val="ListParagraph"/>
        <w:numPr>
          <w:ilvl w:val="1"/>
          <w:numId w:val="5"/>
        </w:numPr>
        <w:rPr>
          <w:rFonts w:ascii="Times" w:hAnsi="Times"/>
        </w:rPr>
      </w:pPr>
      <w:r w:rsidRPr="007B4AA2">
        <w:rPr>
          <w:rFonts w:ascii="Times" w:hAnsi="Times"/>
        </w:rPr>
        <w:t>Fractions</w:t>
      </w:r>
    </w:p>
    <w:p w14:paraId="0FF6AAF6" w14:textId="77777777" w:rsidR="005B128E" w:rsidRPr="007B4AA2" w:rsidRDefault="005B128E" w:rsidP="005B128E">
      <w:pPr>
        <w:rPr>
          <w:rFonts w:ascii="Times" w:hAnsi="Times"/>
          <w:b/>
        </w:rPr>
      </w:pPr>
    </w:p>
    <w:p w14:paraId="2BEC82B3" w14:textId="28517FE6" w:rsidR="001C1928" w:rsidRPr="007B4AA2" w:rsidRDefault="001C1928" w:rsidP="005B128E">
      <w:pPr>
        <w:rPr>
          <w:rFonts w:ascii="Times" w:hAnsi="Times"/>
        </w:rPr>
      </w:pPr>
      <w:r w:rsidRPr="007B4AA2">
        <w:rPr>
          <w:rFonts w:ascii="Times" w:hAnsi="Times"/>
          <w:b/>
        </w:rPr>
        <w:t>Sequence of lessons</w:t>
      </w:r>
      <w:r w:rsidR="00C62B51" w:rsidRPr="007B4AA2">
        <w:rPr>
          <w:rFonts w:ascii="Times" w:hAnsi="Times"/>
          <w:b/>
        </w:rPr>
        <w:t xml:space="preserve"> (Each lesson may take multiple classes) </w:t>
      </w:r>
    </w:p>
    <w:p w14:paraId="050967D4" w14:textId="77777777" w:rsidR="005B128E" w:rsidRPr="007B4AA2" w:rsidRDefault="005B128E" w:rsidP="005B128E">
      <w:pPr>
        <w:rPr>
          <w:rFonts w:ascii="Times" w:hAnsi="Times"/>
          <w:b/>
        </w:rPr>
      </w:pPr>
      <w:r w:rsidRPr="007B4AA2">
        <w:rPr>
          <w:rFonts w:ascii="Times" w:hAnsi="Times"/>
          <w:b/>
        </w:rPr>
        <w:t>1</w:t>
      </w:r>
      <w:r w:rsidRPr="007B4AA2">
        <w:rPr>
          <w:rFonts w:ascii="Times" w:hAnsi="Times"/>
          <w:b/>
          <w:vertAlign w:val="superscript"/>
        </w:rPr>
        <w:t>st</w:t>
      </w:r>
      <w:r w:rsidRPr="007B4AA2">
        <w:rPr>
          <w:rFonts w:ascii="Times" w:hAnsi="Times"/>
          <w:b/>
        </w:rPr>
        <w:t xml:space="preserve"> Lesson: Canada is an immigrant nation</w:t>
      </w:r>
    </w:p>
    <w:p w14:paraId="54E0D5EE" w14:textId="77777777" w:rsidR="005B128E" w:rsidRPr="007B4AA2" w:rsidRDefault="005B128E" w:rsidP="005B128E">
      <w:pPr>
        <w:pStyle w:val="ListParagraph"/>
        <w:numPr>
          <w:ilvl w:val="0"/>
          <w:numId w:val="2"/>
        </w:numPr>
        <w:rPr>
          <w:rFonts w:ascii="Times" w:hAnsi="Times"/>
        </w:rPr>
      </w:pPr>
      <w:r w:rsidRPr="007B4AA2">
        <w:rPr>
          <w:rFonts w:ascii="Times" w:hAnsi="Times"/>
        </w:rPr>
        <w:t xml:space="preserve">Write: “Canada is an immigrant nation” </w:t>
      </w:r>
    </w:p>
    <w:p w14:paraId="507BE1DA" w14:textId="6E2C9F5A" w:rsidR="005B128E" w:rsidRPr="007B4AA2" w:rsidRDefault="005B128E" w:rsidP="005B128E">
      <w:pPr>
        <w:pStyle w:val="ListParagraph"/>
        <w:numPr>
          <w:ilvl w:val="1"/>
          <w:numId w:val="2"/>
        </w:numPr>
        <w:rPr>
          <w:rFonts w:ascii="Times" w:hAnsi="Times"/>
        </w:rPr>
      </w:pPr>
      <w:r w:rsidRPr="007B4AA2">
        <w:rPr>
          <w:rFonts w:ascii="Times" w:hAnsi="Times"/>
        </w:rPr>
        <w:t xml:space="preserve">Have students discuss </w:t>
      </w:r>
      <w:r w:rsidR="001450AD" w:rsidRPr="007B4AA2">
        <w:rPr>
          <w:rFonts w:ascii="Times" w:hAnsi="Times"/>
        </w:rPr>
        <w:t xml:space="preserve">this statement </w:t>
      </w:r>
      <w:r w:rsidRPr="007B4AA2">
        <w:rPr>
          <w:rFonts w:ascii="Times" w:hAnsi="Times"/>
        </w:rPr>
        <w:t>in small groups</w:t>
      </w:r>
      <w:r w:rsidR="001450AD" w:rsidRPr="007B4AA2">
        <w:rPr>
          <w:rFonts w:ascii="Times" w:hAnsi="Times"/>
        </w:rPr>
        <w:t>. W</w:t>
      </w:r>
      <w:r w:rsidRPr="007B4AA2">
        <w:rPr>
          <w:rFonts w:ascii="Times" w:hAnsi="Times"/>
        </w:rPr>
        <w:t xml:space="preserve">hat </w:t>
      </w:r>
      <w:r w:rsidR="001450AD" w:rsidRPr="007B4AA2">
        <w:rPr>
          <w:rFonts w:ascii="Times" w:hAnsi="Times"/>
        </w:rPr>
        <w:t xml:space="preserve">does this statement mean to you? </w:t>
      </w:r>
      <w:r w:rsidR="00F55A35" w:rsidRPr="007B4AA2">
        <w:rPr>
          <w:rFonts w:ascii="Times" w:hAnsi="Times"/>
        </w:rPr>
        <w:t>What does this make you</w:t>
      </w:r>
      <w:r w:rsidRPr="007B4AA2">
        <w:rPr>
          <w:rFonts w:ascii="Times" w:hAnsi="Times"/>
        </w:rPr>
        <w:t xml:space="preserve"> think about? </w:t>
      </w:r>
    </w:p>
    <w:p w14:paraId="40EA2E84" w14:textId="61C4D377" w:rsidR="00F55A35" w:rsidRPr="007B4AA2" w:rsidRDefault="00F55A35" w:rsidP="005B128E">
      <w:pPr>
        <w:pStyle w:val="ListParagraph"/>
        <w:numPr>
          <w:ilvl w:val="1"/>
          <w:numId w:val="2"/>
        </w:numPr>
        <w:rPr>
          <w:rFonts w:ascii="Times" w:hAnsi="Times"/>
        </w:rPr>
      </w:pPr>
      <w:r w:rsidRPr="007B4AA2">
        <w:rPr>
          <w:rFonts w:ascii="Times" w:hAnsi="Times"/>
        </w:rPr>
        <w:t>Students can complete a KWL table</w:t>
      </w:r>
      <w:r w:rsidR="00865F5C" w:rsidRPr="007B4AA2">
        <w:rPr>
          <w:rFonts w:ascii="Times" w:hAnsi="Times"/>
        </w:rPr>
        <w:t xml:space="preserve"> (formative assessment)</w:t>
      </w:r>
      <w:r w:rsidRPr="007B4AA2">
        <w:rPr>
          <w:rFonts w:ascii="Times" w:hAnsi="Times"/>
        </w:rPr>
        <w:t>. This can be useful to assess what are some key concepts that may require more or les</w:t>
      </w:r>
      <w:r w:rsidR="00C91527" w:rsidRPr="007B4AA2">
        <w:rPr>
          <w:rFonts w:ascii="Times" w:hAnsi="Times"/>
        </w:rPr>
        <w:t xml:space="preserve">s time in the upcoming lessons. </w:t>
      </w:r>
    </w:p>
    <w:p w14:paraId="3B945298" w14:textId="28F9A5DD" w:rsidR="005B128E" w:rsidRPr="007B4AA2" w:rsidRDefault="00F55A35" w:rsidP="005B128E">
      <w:pPr>
        <w:pStyle w:val="ListParagraph"/>
        <w:numPr>
          <w:ilvl w:val="0"/>
          <w:numId w:val="2"/>
        </w:numPr>
        <w:rPr>
          <w:rFonts w:ascii="Times" w:hAnsi="Times"/>
        </w:rPr>
      </w:pPr>
      <w:r w:rsidRPr="007B4AA2">
        <w:rPr>
          <w:rFonts w:ascii="Times" w:hAnsi="Times"/>
        </w:rPr>
        <w:t xml:space="preserve">Make a class pie chart outlining the class immigrant composition. </w:t>
      </w:r>
      <w:r w:rsidR="005B128E" w:rsidRPr="007B4AA2">
        <w:rPr>
          <w:rFonts w:ascii="Times" w:hAnsi="Times"/>
        </w:rPr>
        <w:t xml:space="preserve"> </w:t>
      </w:r>
    </w:p>
    <w:p w14:paraId="4431685C" w14:textId="77777777" w:rsidR="005B128E" w:rsidRPr="007B4AA2" w:rsidRDefault="005B128E" w:rsidP="005B128E">
      <w:pPr>
        <w:pStyle w:val="ListParagraph"/>
        <w:numPr>
          <w:ilvl w:val="1"/>
          <w:numId w:val="2"/>
        </w:numPr>
        <w:rPr>
          <w:rFonts w:ascii="Times" w:hAnsi="Times"/>
        </w:rPr>
      </w:pPr>
      <w:r w:rsidRPr="007B4AA2">
        <w:rPr>
          <w:rFonts w:ascii="Times" w:hAnsi="Times"/>
        </w:rPr>
        <w:t>Generate the pie chart on your computer and project it so students can see. If you cannot do this, write on the board. You want the pie chart to show How many students in your class (or families) have come to Canada in the past year, 2 years, 5 years, 10 years, 25 years, 50 years, 100s)</w:t>
      </w:r>
    </w:p>
    <w:p w14:paraId="367D74C7" w14:textId="77777777" w:rsidR="005B128E" w:rsidRPr="007B4AA2" w:rsidRDefault="005B128E" w:rsidP="005B128E">
      <w:pPr>
        <w:pStyle w:val="ListParagraph"/>
        <w:numPr>
          <w:ilvl w:val="0"/>
          <w:numId w:val="2"/>
        </w:numPr>
        <w:rPr>
          <w:rFonts w:ascii="Times" w:hAnsi="Times"/>
        </w:rPr>
      </w:pPr>
      <w:r w:rsidRPr="007B4AA2">
        <w:rPr>
          <w:rFonts w:ascii="Times" w:hAnsi="Times"/>
        </w:rPr>
        <w:t>A pie chart for Canada?</w:t>
      </w:r>
    </w:p>
    <w:p w14:paraId="05F5CA97" w14:textId="10A83CD0" w:rsidR="005B128E" w:rsidRPr="007B4AA2" w:rsidRDefault="005B128E" w:rsidP="005B128E">
      <w:pPr>
        <w:pStyle w:val="ListParagraph"/>
        <w:numPr>
          <w:ilvl w:val="1"/>
          <w:numId w:val="2"/>
        </w:numPr>
        <w:rPr>
          <w:rFonts w:ascii="Times" w:hAnsi="Times"/>
        </w:rPr>
      </w:pPr>
      <w:r w:rsidRPr="007B4AA2">
        <w:rPr>
          <w:rFonts w:ascii="Times" w:hAnsi="Times"/>
        </w:rPr>
        <w:t>Have students make their own pie charts</w:t>
      </w:r>
      <w:r w:rsidR="006405A7" w:rsidRPr="007B4AA2">
        <w:rPr>
          <w:rFonts w:ascii="Times" w:hAnsi="Times"/>
        </w:rPr>
        <w:t xml:space="preserve"> for the makeup of Canada</w:t>
      </w:r>
      <w:r w:rsidRPr="007B4AA2">
        <w:rPr>
          <w:rFonts w:ascii="Times" w:hAnsi="Times"/>
        </w:rPr>
        <w:t xml:space="preserve">. After knowing the makeup of their class, what do they think is the makeup of Canada? </w:t>
      </w:r>
    </w:p>
    <w:p w14:paraId="2131A62C" w14:textId="5D1B48E0" w:rsidR="006405A7" w:rsidRPr="007B4AA2" w:rsidRDefault="006405A7" w:rsidP="006405A7">
      <w:pPr>
        <w:pStyle w:val="ListParagraph"/>
        <w:numPr>
          <w:ilvl w:val="2"/>
          <w:numId w:val="2"/>
        </w:numPr>
        <w:rPr>
          <w:rFonts w:ascii="Times" w:hAnsi="Times"/>
        </w:rPr>
      </w:pPr>
      <w:r w:rsidRPr="007B4AA2">
        <w:rPr>
          <w:rFonts w:ascii="Times" w:hAnsi="Times"/>
        </w:rPr>
        <w:t xml:space="preserve">Themes that can come up are French and British colonization, European settlement and migration, other migration patters (Chinese migration to help with railroad, South Asian migration to work in logging, </w:t>
      </w:r>
      <w:proofErr w:type="spellStart"/>
      <w:r w:rsidRPr="007B4AA2">
        <w:rPr>
          <w:rFonts w:ascii="Times" w:hAnsi="Times"/>
        </w:rPr>
        <w:t>Latinx</w:t>
      </w:r>
      <w:proofErr w:type="spellEnd"/>
      <w:r w:rsidRPr="007B4AA2">
        <w:rPr>
          <w:rFonts w:ascii="Times" w:hAnsi="Times"/>
        </w:rPr>
        <w:t xml:space="preserve"> migration to work in Agriculture, Filipino migration as caregivers, etc.)</w:t>
      </w:r>
    </w:p>
    <w:p w14:paraId="11E897F5" w14:textId="1144A415" w:rsidR="000B5F48" w:rsidRPr="007B4AA2" w:rsidRDefault="000B5F48" w:rsidP="000B5F48">
      <w:pPr>
        <w:pStyle w:val="ListParagraph"/>
        <w:numPr>
          <w:ilvl w:val="0"/>
          <w:numId w:val="2"/>
        </w:numPr>
        <w:rPr>
          <w:rFonts w:ascii="Times" w:hAnsi="Times"/>
        </w:rPr>
      </w:pPr>
      <w:r w:rsidRPr="007B4AA2">
        <w:rPr>
          <w:rFonts w:ascii="Times" w:hAnsi="Times"/>
        </w:rPr>
        <w:lastRenderedPageBreak/>
        <w:t xml:space="preserve">Reveal an actual pie chart (or other graphs/visual representations used to look at immigration system) for Canada. </w:t>
      </w:r>
    </w:p>
    <w:p w14:paraId="2DD92686" w14:textId="77777777" w:rsidR="000B5F48" w:rsidRPr="007B4AA2" w:rsidRDefault="000B5F48" w:rsidP="000B5F48">
      <w:pPr>
        <w:pStyle w:val="ListParagraph"/>
        <w:numPr>
          <w:ilvl w:val="1"/>
          <w:numId w:val="2"/>
        </w:numPr>
        <w:rPr>
          <w:rFonts w:ascii="Times" w:hAnsi="Times"/>
        </w:rPr>
      </w:pPr>
      <w:r w:rsidRPr="007B4AA2">
        <w:rPr>
          <w:rFonts w:ascii="Times" w:hAnsi="Times"/>
        </w:rPr>
        <w:t>May show a number of different ones:</w:t>
      </w:r>
    </w:p>
    <w:p w14:paraId="3E68D708" w14:textId="77777777" w:rsidR="000B5F48" w:rsidRPr="007B4AA2" w:rsidRDefault="000B5F48" w:rsidP="000B5F48">
      <w:pPr>
        <w:pStyle w:val="ListParagraph"/>
        <w:numPr>
          <w:ilvl w:val="2"/>
          <w:numId w:val="2"/>
        </w:numPr>
        <w:rPr>
          <w:rFonts w:ascii="Times" w:hAnsi="Times"/>
        </w:rPr>
      </w:pPr>
      <w:r w:rsidRPr="007B4AA2">
        <w:rPr>
          <w:rFonts w:ascii="Times" w:hAnsi="Times"/>
        </w:rPr>
        <w:t>Migrants by region</w:t>
      </w:r>
    </w:p>
    <w:p w14:paraId="3D7C2C9E" w14:textId="1E5BB50F" w:rsidR="000B5F48" w:rsidRPr="007B4AA2" w:rsidRDefault="000B5F48" w:rsidP="000B5F48">
      <w:pPr>
        <w:pStyle w:val="ListParagraph"/>
        <w:numPr>
          <w:ilvl w:val="2"/>
          <w:numId w:val="2"/>
        </w:numPr>
        <w:rPr>
          <w:rFonts w:ascii="Times" w:hAnsi="Times"/>
        </w:rPr>
      </w:pPr>
      <w:r w:rsidRPr="007B4AA2">
        <w:rPr>
          <w:rFonts w:ascii="Times" w:hAnsi="Times"/>
        </w:rPr>
        <w:t>Percentages of</w:t>
      </w:r>
      <w:r w:rsidRPr="007B4AA2">
        <w:rPr>
          <w:rFonts w:ascii="Times" w:hAnsi="Times"/>
          <w:i/>
        </w:rPr>
        <w:t xml:space="preserve"> </w:t>
      </w:r>
      <w:r w:rsidRPr="007B4AA2">
        <w:rPr>
          <w:rFonts w:ascii="Times" w:hAnsi="Times"/>
        </w:rPr>
        <w:t>1</w:t>
      </w:r>
      <w:r w:rsidRPr="007B4AA2">
        <w:rPr>
          <w:rFonts w:ascii="Times" w:hAnsi="Times"/>
          <w:vertAlign w:val="superscript"/>
        </w:rPr>
        <w:t>st</w:t>
      </w:r>
      <w:r w:rsidRPr="007B4AA2">
        <w:rPr>
          <w:rFonts w:ascii="Times" w:hAnsi="Times"/>
        </w:rPr>
        <w:t>, 2</w:t>
      </w:r>
      <w:r w:rsidRPr="007B4AA2">
        <w:rPr>
          <w:rFonts w:ascii="Times" w:hAnsi="Times"/>
          <w:vertAlign w:val="superscript"/>
        </w:rPr>
        <w:t>nd</w:t>
      </w:r>
      <w:r w:rsidRPr="007B4AA2">
        <w:rPr>
          <w:rFonts w:ascii="Times" w:hAnsi="Times"/>
        </w:rPr>
        <w:t>, 3</w:t>
      </w:r>
      <w:r w:rsidRPr="007B4AA2">
        <w:rPr>
          <w:rFonts w:ascii="Times" w:hAnsi="Times"/>
          <w:vertAlign w:val="superscript"/>
        </w:rPr>
        <w:t>rd</w:t>
      </w:r>
      <w:r w:rsidRPr="007B4AA2">
        <w:rPr>
          <w:rFonts w:ascii="Times" w:hAnsi="Times"/>
        </w:rPr>
        <w:t xml:space="preserve"> generation Canadians</w:t>
      </w:r>
    </w:p>
    <w:p w14:paraId="118175AA" w14:textId="0788A079" w:rsidR="005B128E" w:rsidRPr="007B4AA2" w:rsidRDefault="000B5F48" w:rsidP="000B5F48">
      <w:pPr>
        <w:pStyle w:val="ListParagraph"/>
        <w:numPr>
          <w:ilvl w:val="2"/>
          <w:numId w:val="2"/>
        </w:numPr>
        <w:rPr>
          <w:rFonts w:ascii="Times" w:hAnsi="Times"/>
        </w:rPr>
      </w:pPr>
      <w:r w:rsidRPr="007B4AA2">
        <w:rPr>
          <w:rFonts w:ascii="Times" w:hAnsi="Times"/>
        </w:rPr>
        <w:t>Immigrant makeup per province/sector</w:t>
      </w:r>
    </w:p>
    <w:p w14:paraId="2E8BAD43" w14:textId="77777777" w:rsidR="005B128E" w:rsidRPr="007B4AA2" w:rsidRDefault="005B128E" w:rsidP="005B128E">
      <w:pPr>
        <w:rPr>
          <w:rFonts w:ascii="Times" w:hAnsi="Times"/>
        </w:rPr>
      </w:pPr>
    </w:p>
    <w:p w14:paraId="3F82A726" w14:textId="5A349E0C" w:rsidR="00D17BCC" w:rsidRPr="007B4AA2" w:rsidRDefault="005B128E" w:rsidP="00D17BCC">
      <w:pPr>
        <w:rPr>
          <w:rFonts w:ascii="Times" w:hAnsi="Times"/>
        </w:rPr>
      </w:pPr>
      <w:r w:rsidRPr="007B4AA2">
        <w:rPr>
          <w:rFonts w:ascii="Times" w:hAnsi="Times"/>
          <w:b/>
        </w:rPr>
        <w:t>2</w:t>
      </w:r>
      <w:r w:rsidRPr="007B4AA2">
        <w:rPr>
          <w:rFonts w:ascii="Times" w:hAnsi="Times"/>
          <w:b/>
          <w:vertAlign w:val="superscript"/>
        </w:rPr>
        <w:t>nd</w:t>
      </w:r>
      <w:r w:rsidR="000B5F48" w:rsidRPr="007B4AA2">
        <w:rPr>
          <w:rFonts w:ascii="Times" w:hAnsi="Times"/>
          <w:b/>
        </w:rPr>
        <w:t xml:space="preserve"> Lesson: What is a </w:t>
      </w:r>
      <w:r w:rsidRPr="007B4AA2">
        <w:rPr>
          <w:rFonts w:ascii="Times" w:hAnsi="Times"/>
          <w:b/>
        </w:rPr>
        <w:t>migrant?</w:t>
      </w:r>
    </w:p>
    <w:p w14:paraId="1D84B12F" w14:textId="1633BE49" w:rsidR="00D17BCC" w:rsidRPr="007B4AA2" w:rsidRDefault="00D17BCC" w:rsidP="005B128E">
      <w:pPr>
        <w:pStyle w:val="ListParagraph"/>
        <w:numPr>
          <w:ilvl w:val="0"/>
          <w:numId w:val="3"/>
        </w:numPr>
        <w:rPr>
          <w:rFonts w:ascii="Times" w:hAnsi="Times"/>
          <w:b/>
        </w:rPr>
      </w:pPr>
      <w:r w:rsidRPr="007B4AA2">
        <w:rPr>
          <w:rFonts w:ascii="Times" w:hAnsi="Times"/>
        </w:rPr>
        <w:t xml:space="preserve"> (https://www.youtube.com/watch</w:t>
      </w:r>
      <w:proofErr w:type="gramStart"/>
      <w:r w:rsidRPr="007B4AA2">
        <w:rPr>
          <w:rFonts w:ascii="Times" w:hAnsi="Times"/>
        </w:rPr>
        <w:t>?v</w:t>
      </w:r>
      <w:proofErr w:type="gramEnd"/>
      <w:r w:rsidRPr="007B4AA2">
        <w:rPr>
          <w:rFonts w:ascii="Times" w:hAnsi="Times"/>
        </w:rPr>
        <w:t>=NX6u0D4HnbA)</w:t>
      </w:r>
    </w:p>
    <w:p w14:paraId="12534568" w14:textId="77777777" w:rsidR="005B128E" w:rsidRPr="007B4AA2" w:rsidRDefault="005B128E" w:rsidP="005B128E">
      <w:pPr>
        <w:pStyle w:val="ListParagraph"/>
        <w:numPr>
          <w:ilvl w:val="0"/>
          <w:numId w:val="3"/>
        </w:numPr>
        <w:rPr>
          <w:rFonts w:ascii="Times" w:hAnsi="Times"/>
          <w:b/>
        </w:rPr>
      </w:pPr>
      <w:r w:rsidRPr="007B4AA2">
        <w:rPr>
          <w:rFonts w:ascii="Times" w:hAnsi="Times"/>
        </w:rPr>
        <w:t>Word match/definitions</w:t>
      </w:r>
    </w:p>
    <w:p w14:paraId="1F9A7023" w14:textId="2C9BFC89" w:rsidR="005B128E" w:rsidRPr="007B4AA2" w:rsidRDefault="005B128E" w:rsidP="005B128E">
      <w:pPr>
        <w:pStyle w:val="ListParagraph"/>
        <w:numPr>
          <w:ilvl w:val="1"/>
          <w:numId w:val="3"/>
        </w:numPr>
        <w:rPr>
          <w:rFonts w:ascii="Times" w:hAnsi="Times"/>
          <w:b/>
        </w:rPr>
      </w:pPr>
      <w:r w:rsidRPr="007B4AA2">
        <w:rPr>
          <w:rFonts w:ascii="Times" w:hAnsi="Times"/>
        </w:rPr>
        <w:t>Cut out strips of paper with the following words typed on them: refugee, immigrant, migrant, citizen, undocume</w:t>
      </w:r>
      <w:r w:rsidR="00B76CF9" w:rsidRPr="007B4AA2">
        <w:rPr>
          <w:rFonts w:ascii="Times" w:hAnsi="Times"/>
        </w:rPr>
        <w:t xml:space="preserve">nted, temporary foreign worker, permanent economic immigrant, </w:t>
      </w:r>
      <w:r w:rsidRPr="007B4AA2">
        <w:rPr>
          <w:rFonts w:ascii="Times" w:hAnsi="Times"/>
        </w:rPr>
        <w:t xml:space="preserve">permanent resident </w:t>
      </w:r>
    </w:p>
    <w:p w14:paraId="02CCC1E4" w14:textId="77777777" w:rsidR="005B128E" w:rsidRPr="007B4AA2" w:rsidRDefault="005B128E" w:rsidP="005B128E">
      <w:pPr>
        <w:pStyle w:val="ListParagraph"/>
        <w:numPr>
          <w:ilvl w:val="1"/>
          <w:numId w:val="3"/>
        </w:numPr>
        <w:rPr>
          <w:rFonts w:ascii="Times" w:hAnsi="Times"/>
          <w:b/>
        </w:rPr>
      </w:pPr>
      <w:r w:rsidRPr="007B4AA2">
        <w:rPr>
          <w:rFonts w:ascii="Times" w:hAnsi="Times"/>
        </w:rPr>
        <w:t>Cut out strips of paper with definitions of each of these things typed on them.</w:t>
      </w:r>
    </w:p>
    <w:p w14:paraId="19D94480" w14:textId="77777777" w:rsidR="000B5F48" w:rsidRPr="007B4AA2" w:rsidRDefault="005B128E" w:rsidP="005B128E">
      <w:pPr>
        <w:pStyle w:val="ListParagraph"/>
        <w:numPr>
          <w:ilvl w:val="1"/>
          <w:numId w:val="3"/>
        </w:numPr>
        <w:rPr>
          <w:rFonts w:ascii="Times" w:hAnsi="Times"/>
          <w:b/>
        </w:rPr>
      </w:pPr>
      <w:r w:rsidRPr="007B4AA2">
        <w:rPr>
          <w:rFonts w:ascii="Times" w:hAnsi="Times"/>
        </w:rPr>
        <w:t xml:space="preserve">In groups students have to match up the definition with the definition. </w:t>
      </w:r>
    </w:p>
    <w:p w14:paraId="37E1A711" w14:textId="77777777" w:rsidR="000B5F48" w:rsidRPr="007B4AA2" w:rsidRDefault="000B5F48" w:rsidP="005B128E">
      <w:pPr>
        <w:pStyle w:val="ListParagraph"/>
        <w:numPr>
          <w:ilvl w:val="1"/>
          <w:numId w:val="3"/>
        </w:numPr>
        <w:rPr>
          <w:rFonts w:ascii="Times" w:hAnsi="Times"/>
          <w:b/>
        </w:rPr>
      </w:pPr>
      <w:r w:rsidRPr="007B4AA2">
        <w:rPr>
          <w:rFonts w:ascii="Times" w:hAnsi="Times"/>
        </w:rPr>
        <w:t>Verify as a class</w:t>
      </w:r>
    </w:p>
    <w:p w14:paraId="0436ECC6" w14:textId="660553BA" w:rsidR="005B128E" w:rsidRPr="007B4AA2" w:rsidRDefault="000B5F48" w:rsidP="005B128E">
      <w:pPr>
        <w:pStyle w:val="ListParagraph"/>
        <w:numPr>
          <w:ilvl w:val="1"/>
          <w:numId w:val="3"/>
        </w:numPr>
        <w:rPr>
          <w:rFonts w:ascii="Times" w:hAnsi="Times"/>
          <w:b/>
        </w:rPr>
      </w:pPr>
      <w:r w:rsidRPr="007B4AA2">
        <w:rPr>
          <w:rFonts w:ascii="Times" w:hAnsi="Times"/>
        </w:rPr>
        <w:t>Questions?</w:t>
      </w:r>
      <w:r w:rsidR="008204C4" w:rsidRPr="007B4AA2">
        <w:rPr>
          <w:rFonts w:ascii="Times" w:hAnsi="Times"/>
        </w:rPr>
        <w:t xml:space="preserve"> (Elaborate/discuss as needed) </w:t>
      </w:r>
    </w:p>
    <w:p w14:paraId="4A260A19" w14:textId="77777777" w:rsidR="005B128E" w:rsidRPr="007B4AA2" w:rsidRDefault="005B128E" w:rsidP="005B128E">
      <w:pPr>
        <w:pStyle w:val="ListParagraph"/>
        <w:numPr>
          <w:ilvl w:val="0"/>
          <w:numId w:val="3"/>
        </w:numPr>
        <w:rPr>
          <w:rFonts w:ascii="Times" w:hAnsi="Times"/>
          <w:b/>
        </w:rPr>
      </w:pPr>
      <w:r w:rsidRPr="007B4AA2">
        <w:rPr>
          <w:rFonts w:ascii="Times" w:hAnsi="Times"/>
        </w:rPr>
        <w:t>Number match: Now that students know what all of those terms mean, give students numbers!! Students have to guess which number corresponds to the number of people living in Canada under that classification. (I.e. Students are given the number 20,000. Does that correspond to the number of Refugees or the number of Foreign Workers?)</w:t>
      </w:r>
    </w:p>
    <w:p w14:paraId="56913C95" w14:textId="19AC00F7" w:rsidR="0034542F" w:rsidRPr="007B4AA2" w:rsidRDefault="0034542F" w:rsidP="0034542F">
      <w:pPr>
        <w:pStyle w:val="ListParagraph"/>
        <w:numPr>
          <w:ilvl w:val="1"/>
          <w:numId w:val="3"/>
        </w:numPr>
        <w:rPr>
          <w:rFonts w:ascii="Times" w:hAnsi="Times"/>
          <w:b/>
        </w:rPr>
      </w:pPr>
      <w:r w:rsidRPr="007B4AA2">
        <w:rPr>
          <w:rFonts w:ascii="Times" w:hAnsi="Times"/>
        </w:rPr>
        <w:t xml:space="preserve">Verify and discuss as a class. Are students surprised? Why or why not? </w:t>
      </w:r>
    </w:p>
    <w:p w14:paraId="1365C04C" w14:textId="085B8117" w:rsidR="001D1A18" w:rsidRPr="007B4AA2" w:rsidRDefault="001D1A18" w:rsidP="0034542F">
      <w:pPr>
        <w:pStyle w:val="ListParagraph"/>
        <w:numPr>
          <w:ilvl w:val="1"/>
          <w:numId w:val="3"/>
        </w:numPr>
        <w:rPr>
          <w:rFonts w:ascii="Times" w:hAnsi="Times"/>
          <w:b/>
        </w:rPr>
      </w:pPr>
      <w:r w:rsidRPr="007B4AA2">
        <w:rPr>
          <w:rFonts w:ascii="Times" w:hAnsi="Times"/>
        </w:rPr>
        <w:t>How would students display this data? Ask students to find some way to visually represent this data. (</w:t>
      </w:r>
      <w:proofErr w:type="gramStart"/>
      <w:r w:rsidRPr="007B4AA2">
        <w:rPr>
          <w:rFonts w:ascii="Times" w:hAnsi="Times"/>
        </w:rPr>
        <w:t>summative</w:t>
      </w:r>
      <w:proofErr w:type="gramEnd"/>
      <w:r w:rsidRPr="007B4AA2">
        <w:rPr>
          <w:rFonts w:ascii="Times" w:hAnsi="Times"/>
        </w:rPr>
        <w:t xml:space="preserve"> or formative assessment) </w:t>
      </w:r>
    </w:p>
    <w:p w14:paraId="1CCE0E47" w14:textId="32CC3B67" w:rsidR="0034542F" w:rsidRPr="007B4AA2" w:rsidRDefault="001D1A18" w:rsidP="0034542F">
      <w:pPr>
        <w:pStyle w:val="ListParagraph"/>
        <w:numPr>
          <w:ilvl w:val="1"/>
          <w:numId w:val="3"/>
        </w:numPr>
        <w:rPr>
          <w:rFonts w:ascii="Times" w:hAnsi="Times"/>
          <w:b/>
        </w:rPr>
      </w:pPr>
      <w:r w:rsidRPr="007B4AA2">
        <w:rPr>
          <w:rFonts w:ascii="Times" w:hAnsi="Times"/>
        </w:rPr>
        <w:t>May want to brainstorm as a class:</w:t>
      </w:r>
    </w:p>
    <w:p w14:paraId="217C260B" w14:textId="7506DEE5" w:rsidR="001D1A18" w:rsidRPr="007B4AA2" w:rsidRDefault="001D1A18" w:rsidP="001D1A18">
      <w:pPr>
        <w:pStyle w:val="ListParagraph"/>
        <w:numPr>
          <w:ilvl w:val="2"/>
          <w:numId w:val="3"/>
        </w:numPr>
        <w:rPr>
          <w:rFonts w:ascii="Times" w:hAnsi="Times"/>
          <w:b/>
        </w:rPr>
      </w:pPr>
      <w:r w:rsidRPr="007B4AA2">
        <w:rPr>
          <w:rFonts w:ascii="Times" w:hAnsi="Times"/>
        </w:rPr>
        <w:t>What are some good ways to show data?</w:t>
      </w:r>
    </w:p>
    <w:p w14:paraId="572C2AAB" w14:textId="5FBD9DCC" w:rsidR="001D1A18" w:rsidRPr="007B4AA2" w:rsidRDefault="001D1A18" w:rsidP="001D1A18">
      <w:pPr>
        <w:pStyle w:val="ListParagraph"/>
        <w:numPr>
          <w:ilvl w:val="2"/>
          <w:numId w:val="3"/>
        </w:numPr>
        <w:rPr>
          <w:rFonts w:ascii="Times" w:hAnsi="Times"/>
          <w:b/>
        </w:rPr>
      </w:pPr>
      <w:r w:rsidRPr="007B4AA2">
        <w:rPr>
          <w:rFonts w:ascii="Times" w:hAnsi="Times"/>
        </w:rPr>
        <w:t>What are some different kinds of graphs?</w:t>
      </w:r>
    </w:p>
    <w:p w14:paraId="305E4B52" w14:textId="38E0CE11" w:rsidR="005B128E" w:rsidRPr="007B4AA2" w:rsidRDefault="005A5352" w:rsidP="005B128E">
      <w:pPr>
        <w:pStyle w:val="ListParagraph"/>
        <w:numPr>
          <w:ilvl w:val="0"/>
          <w:numId w:val="3"/>
        </w:numPr>
        <w:rPr>
          <w:rFonts w:ascii="Times" w:hAnsi="Times"/>
          <w:b/>
        </w:rPr>
      </w:pPr>
      <w:r w:rsidRPr="007B4AA2">
        <w:rPr>
          <w:rFonts w:ascii="Times" w:hAnsi="Times"/>
        </w:rPr>
        <w:t xml:space="preserve">Have students pick a “community.” This could be their school, a community </w:t>
      </w:r>
      <w:proofErr w:type="spellStart"/>
      <w:r w:rsidRPr="007B4AA2">
        <w:rPr>
          <w:rFonts w:ascii="Times" w:hAnsi="Times"/>
        </w:rPr>
        <w:t>centre</w:t>
      </w:r>
      <w:proofErr w:type="spellEnd"/>
      <w:r w:rsidRPr="007B4AA2">
        <w:rPr>
          <w:rFonts w:ascii="Times" w:hAnsi="Times"/>
        </w:rPr>
        <w:t xml:space="preserve">, a workplace, a supermarket, </w:t>
      </w:r>
      <w:proofErr w:type="gramStart"/>
      <w:r w:rsidRPr="007B4AA2">
        <w:rPr>
          <w:rFonts w:ascii="Times" w:hAnsi="Times"/>
        </w:rPr>
        <w:t>a</w:t>
      </w:r>
      <w:proofErr w:type="gramEnd"/>
      <w:r w:rsidRPr="007B4AA2">
        <w:rPr>
          <w:rFonts w:ascii="Times" w:hAnsi="Times"/>
        </w:rPr>
        <w:t xml:space="preserve"> café </w:t>
      </w:r>
      <w:r w:rsidR="002C2B13" w:rsidRPr="007B4AA2">
        <w:rPr>
          <w:rFonts w:ascii="Times" w:hAnsi="Times"/>
        </w:rPr>
        <w:t xml:space="preserve">etc.—essentially any place where they feel that they can quantify the number of people. Based on what we know now about the immigration status of people in Canada, what </w:t>
      </w:r>
      <w:r w:rsidR="005B128E" w:rsidRPr="007B4AA2">
        <w:rPr>
          <w:rFonts w:ascii="Times" w:hAnsi="Times"/>
        </w:rPr>
        <w:t xml:space="preserve">fraction of </w:t>
      </w:r>
      <w:r w:rsidR="002C2B13" w:rsidRPr="007B4AA2">
        <w:rPr>
          <w:rFonts w:ascii="Times" w:hAnsi="Times"/>
        </w:rPr>
        <w:t xml:space="preserve">this “community” is made up of undocumented people, citizens, permanent residents, refugees, etc.? </w:t>
      </w:r>
    </w:p>
    <w:p w14:paraId="21B9FA03" w14:textId="77777777" w:rsidR="005B128E" w:rsidRPr="007B4AA2" w:rsidRDefault="005B128E" w:rsidP="005B128E">
      <w:pPr>
        <w:rPr>
          <w:rFonts w:ascii="Times" w:hAnsi="Times"/>
        </w:rPr>
      </w:pPr>
    </w:p>
    <w:p w14:paraId="76B90740" w14:textId="77777777" w:rsidR="005B128E" w:rsidRPr="007B4AA2" w:rsidRDefault="005B128E" w:rsidP="005B128E">
      <w:pPr>
        <w:rPr>
          <w:rFonts w:ascii="Times" w:hAnsi="Times"/>
          <w:b/>
        </w:rPr>
      </w:pPr>
      <w:r w:rsidRPr="007B4AA2">
        <w:rPr>
          <w:rFonts w:ascii="Times" w:hAnsi="Times"/>
          <w:b/>
        </w:rPr>
        <w:t>Lesson 3: Myth or Reality: Immigrants take Canadian Jobs</w:t>
      </w:r>
    </w:p>
    <w:p w14:paraId="33580B00" w14:textId="77777777" w:rsidR="005B128E" w:rsidRPr="007B4AA2" w:rsidRDefault="005B128E" w:rsidP="005B128E">
      <w:pPr>
        <w:pStyle w:val="ListParagraph"/>
        <w:numPr>
          <w:ilvl w:val="0"/>
          <w:numId w:val="4"/>
        </w:numPr>
        <w:rPr>
          <w:rFonts w:ascii="Times" w:hAnsi="Times"/>
        </w:rPr>
      </w:pPr>
      <w:r w:rsidRPr="007B4AA2">
        <w:rPr>
          <w:rFonts w:ascii="Times" w:hAnsi="Times"/>
        </w:rPr>
        <w:t>Canadian Pacific Railway (Cross-curricular applications Social Studies):</w:t>
      </w:r>
    </w:p>
    <w:p w14:paraId="0EAAA15C" w14:textId="0F04C9D3" w:rsidR="00782F2A" w:rsidRPr="007B4AA2" w:rsidRDefault="005B128E" w:rsidP="00782F2A">
      <w:pPr>
        <w:pStyle w:val="ListParagraph"/>
        <w:numPr>
          <w:ilvl w:val="1"/>
          <w:numId w:val="4"/>
        </w:numPr>
        <w:rPr>
          <w:rFonts w:ascii="Times" w:hAnsi="Times"/>
        </w:rPr>
      </w:pPr>
      <w:r w:rsidRPr="007B4AA2">
        <w:rPr>
          <w:rFonts w:ascii="Times" w:hAnsi="Times"/>
        </w:rPr>
        <w:t xml:space="preserve">Have students explore immigration and </w:t>
      </w:r>
      <w:proofErr w:type="spellStart"/>
      <w:r w:rsidRPr="007B4AA2">
        <w:rPr>
          <w:rFonts w:ascii="Times" w:hAnsi="Times"/>
        </w:rPr>
        <w:t>labour</w:t>
      </w:r>
      <w:proofErr w:type="spellEnd"/>
      <w:r w:rsidRPr="007B4AA2">
        <w:rPr>
          <w:rFonts w:ascii="Times" w:hAnsi="Times"/>
        </w:rPr>
        <w:t xml:space="preserve"> as a result of building the CPR. </w:t>
      </w:r>
      <w:hyperlink r:id="rId9" w:history="1">
        <w:r w:rsidR="004726FA" w:rsidRPr="007B4AA2">
          <w:rPr>
            <w:rStyle w:val="Hyperlink"/>
            <w:rFonts w:ascii="Times" w:hAnsi="Times"/>
          </w:rPr>
          <w:t>http://www.roadtojustice.ca/laws/chinese-head-tax</w:t>
        </w:r>
      </w:hyperlink>
      <w:r w:rsidR="004726FA" w:rsidRPr="007B4AA2">
        <w:rPr>
          <w:rFonts w:ascii="Times" w:hAnsi="Times"/>
        </w:rPr>
        <w:t xml:space="preserve"> </w:t>
      </w:r>
      <w:r w:rsidR="004726FA" w:rsidRPr="007B4AA2">
        <w:rPr>
          <w:rFonts w:ascii="Times" w:hAnsi="Times"/>
        </w:rPr>
        <w:tab/>
      </w:r>
    </w:p>
    <w:p w14:paraId="71F92F66" w14:textId="5D3EB7D8" w:rsidR="00EF188B" w:rsidRPr="007B4AA2" w:rsidRDefault="00EF188B" w:rsidP="00EF188B">
      <w:pPr>
        <w:pStyle w:val="ListParagraph"/>
        <w:numPr>
          <w:ilvl w:val="1"/>
          <w:numId w:val="4"/>
        </w:numPr>
        <w:rPr>
          <w:rFonts w:ascii="Times" w:hAnsi="Times"/>
        </w:rPr>
      </w:pPr>
      <w:r w:rsidRPr="007B4AA2">
        <w:rPr>
          <w:rFonts w:ascii="Times" w:hAnsi="Times"/>
        </w:rPr>
        <w:t>Have students do the following problem (which I found off twitter: https://twitter.com/aliciagunnteach/status/603629464052989953)</w:t>
      </w:r>
    </w:p>
    <w:p w14:paraId="45B2DC91" w14:textId="048B6047" w:rsidR="00EF188B" w:rsidRPr="007B4AA2" w:rsidRDefault="00EF188B" w:rsidP="00EF188B">
      <w:pPr>
        <w:pStyle w:val="ListParagraph"/>
        <w:numPr>
          <w:ilvl w:val="2"/>
          <w:numId w:val="4"/>
        </w:numPr>
        <w:rPr>
          <w:rFonts w:ascii="Times" w:hAnsi="Times"/>
        </w:rPr>
      </w:pPr>
      <w:r w:rsidRPr="007B4AA2">
        <w:rPr>
          <w:rFonts w:ascii="Times" w:hAnsi="Times"/>
        </w:rPr>
        <w:t xml:space="preserve">The Head Tax on Chinese immigrants to Canada was a form of government-approved racism used to limit immigration. Many families were </w:t>
      </w:r>
      <w:proofErr w:type="spellStart"/>
      <w:r w:rsidRPr="007B4AA2">
        <w:rPr>
          <w:rFonts w:ascii="Times" w:hAnsi="Times"/>
        </w:rPr>
        <w:t>seperated</w:t>
      </w:r>
      <w:proofErr w:type="spellEnd"/>
      <w:r w:rsidRPr="007B4AA2">
        <w:rPr>
          <w:rFonts w:ascii="Times" w:hAnsi="Times"/>
        </w:rPr>
        <w:t xml:space="preserve"> and dislocated as a result of racist attitudes and exclusion. The head tax caused a great financial burden for many Chinese living in Canada. The chart shoes the amount of various head taxes shown in 1914 dollars and the cost in 2015 dollars calculated using the Bank of Canada Inflation Calculator. A) Calculate the cost to bring different sized families to Canada in 1914 and 2015 dollars. B) Compare the dollar values, C) Can you think of an equation to represent the relationship. </w:t>
      </w:r>
    </w:p>
    <w:tbl>
      <w:tblPr>
        <w:tblStyle w:val="TableGrid"/>
        <w:tblW w:w="0" w:type="auto"/>
        <w:tblInd w:w="2160" w:type="dxa"/>
        <w:tblLook w:val="04A0" w:firstRow="1" w:lastRow="0" w:firstColumn="1" w:lastColumn="0" w:noHBand="0" w:noVBand="1"/>
      </w:tblPr>
      <w:tblGrid>
        <w:gridCol w:w="2174"/>
        <w:gridCol w:w="2261"/>
        <w:gridCol w:w="2261"/>
      </w:tblGrid>
      <w:tr w:rsidR="00EF188B" w:rsidRPr="007B4AA2" w14:paraId="5061D677" w14:textId="77777777" w:rsidTr="00EF188B">
        <w:tc>
          <w:tcPr>
            <w:tcW w:w="2952" w:type="dxa"/>
          </w:tcPr>
          <w:p w14:paraId="2559B74E" w14:textId="365998FA" w:rsidR="00EF188B" w:rsidRPr="007B4AA2" w:rsidRDefault="00EF188B" w:rsidP="00EF188B">
            <w:pPr>
              <w:rPr>
                <w:rFonts w:ascii="Times" w:hAnsi="Times"/>
              </w:rPr>
            </w:pPr>
            <w:r w:rsidRPr="007B4AA2">
              <w:rPr>
                <w:rFonts w:ascii="Times" w:hAnsi="Times"/>
              </w:rPr>
              <w:t>Year</w:t>
            </w:r>
          </w:p>
        </w:tc>
        <w:tc>
          <w:tcPr>
            <w:tcW w:w="2952" w:type="dxa"/>
          </w:tcPr>
          <w:p w14:paraId="7DD9E434" w14:textId="29C73C25" w:rsidR="00EF188B" w:rsidRPr="007B4AA2" w:rsidRDefault="00EF188B" w:rsidP="00EF188B">
            <w:pPr>
              <w:rPr>
                <w:rFonts w:ascii="Times" w:hAnsi="Times"/>
              </w:rPr>
            </w:pPr>
            <w:r w:rsidRPr="007B4AA2">
              <w:rPr>
                <w:rFonts w:ascii="Times" w:hAnsi="Times"/>
              </w:rPr>
              <w:t>Cost of Head Tax (1914 dollars)</w:t>
            </w:r>
          </w:p>
        </w:tc>
        <w:tc>
          <w:tcPr>
            <w:tcW w:w="2952" w:type="dxa"/>
          </w:tcPr>
          <w:p w14:paraId="2B1499ED" w14:textId="4F42E518" w:rsidR="00EF188B" w:rsidRPr="007B4AA2" w:rsidRDefault="00EF188B" w:rsidP="00EF188B">
            <w:pPr>
              <w:rPr>
                <w:rFonts w:ascii="Times" w:hAnsi="Times"/>
              </w:rPr>
            </w:pPr>
            <w:r w:rsidRPr="007B4AA2">
              <w:rPr>
                <w:rFonts w:ascii="Times" w:hAnsi="Times"/>
              </w:rPr>
              <w:t xml:space="preserve">Cost Head Tax (2015 dollars) </w:t>
            </w:r>
          </w:p>
        </w:tc>
      </w:tr>
      <w:tr w:rsidR="00EF188B" w:rsidRPr="007B4AA2" w14:paraId="284A846B" w14:textId="77777777" w:rsidTr="00EF188B">
        <w:tc>
          <w:tcPr>
            <w:tcW w:w="2952" w:type="dxa"/>
          </w:tcPr>
          <w:p w14:paraId="546D6401" w14:textId="545BA55B" w:rsidR="00EF188B" w:rsidRPr="007B4AA2" w:rsidRDefault="00EF188B" w:rsidP="00EF188B">
            <w:pPr>
              <w:rPr>
                <w:rFonts w:ascii="Times" w:hAnsi="Times"/>
              </w:rPr>
            </w:pPr>
            <w:r w:rsidRPr="007B4AA2">
              <w:rPr>
                <w:rFonts w:ascii="Times" w:hAnsi="Times"/>
              </w:rPr>
              <w:t>1885</w:t>
            </w:r>
          </w:p>
        </w:tc>
        <w:tc>
          <w:tcPr>
            <w:tcW w:w="2952" w:type="dxa"/>
          </w:tcPr>
          <w:p w14:paraId="03A24CDD" w14:textId="4419D481" w:rsidR="00EF188B" w:rsidRPr="007B4AA2" w:rsidRDefault="00EF188B" w:rsidP="00EF188B">
            <w:pPr>
              <w:rPr>
                <w:rFonts w:ascii="Times" w:hAnsi="Times"/>
              </w:rPr>
            </w:pPr>
            <w:r w:rsidRPr="007B4AA2">
              <w:rPr>
                <w:rFonts w:ascii="Times" w:hAnsi="Times"/>
              </w:rPr>
              <w:t>$50</w:t>
            </w:r>
          </w:p>
        </w:tc>
        <w:tc>
          <w:tcPr>
            <w:tcW w:w="2952" w:type="dxa"/>
          </w:tcPr>
          <w:p w14:paraId="046B6D3E" w14:textId="2DFA44E9" w:rsidR="00EF188B" w:rsidRPr="007B4AA2" w:rsidRDefault="00EF188B" w:rsidP="00EF188B">
            <w:pPr>
              <w:rPr>
                <w:rFonts w:ascii="Times" w:hAnsi="Times"/>
              </w:rPr>
            </w:pPr>
            <w:r w:rsidRPr="007B4AA2">
              <w:rPr>
                <w:rFonts w:ascii="Times" w:hAnsi="Times"/>
              </w:rPr>
              <w:t>$1053</w:t>
            </w:r>
          </w:p>
        </w:tc>
      </w:tr>
      <w:tr w:rsidR="00EF188B" w:rsidRPr="007B4AA2" w14:paraId="7C29F22F" w14:textId="77777777" w:rsidTr="00EF188B">
        <w:tc>
          <w:tcPr>
            <w:tcW w:w="2952" w:type="dxa"/>
          </w:tcPr>
          <w:p w14:paraId="4DC6CCBE" w14:textId="5AE37384" w:rsidR="00EF188B" w:rsidRPr="007B4AA2" w:rsidRDefault="00EF188B" w:rsidP="00EF188B">
            <w:pPr>
              <w:rPr>
                <w:rFonts w:ascii="Times" w:hAnsi="Times"/>
              </w:rPr>
            </w:pPr>
            <w:r w:rsidRPr="007B4AA2">
              <w:rPr>
                <w:rFonts w:ascii="Times" w:hAnsi="Times"/>
              </w:rPr>
              <w:t>1900</w:t>
            </w:r>
          </w:p>
        </w:tc>
        <w:tc>
          <w:tcPr>
            <w:tcW w:w="2952" w:type="dxa"/>
          </w:tcPr>
          <w:p w14:paraId="5EA986FD" w14:textId="44E5EF4A" w:rsidR="00EF188B" w:rsidRPr="007B4AA2" w:rsidRDefault="00EF188B" w:rsidP="00EF188B">
            <w:pPr>
              <w:rPr>
                <w:rFonts w:ascii="Times" w:hAnsi="Times"/>
              </w:rPr>
            </w:pPr>
            <w:r w:rsidRPr="007B4AA2">
              <w:rPr>
                <w:rFonts w:ascii="Times" w:hAnsi="Times"/>
              </w:rPr>
              <w:t>$100</w:t>
            </w:r>
          </w:p>
        </w:tc>
        <w:tc>
          <w:tcPr>
            <w:tcW w:w="2952" w:type="dxa"/>
          </w:tcPr>
          <w:p w14:paraId="28AC7C51" w14:textId="753275A2" w:rsidR="00EF188B" w:rsidRPr="007B4AA2" w:rsidRDefault="00EF188B" w:rsidP="00EF188B">
            <w:pPr>
              <w:rPr>
                <w:rFonts w:ascii="Times" w:hAnsi="Times"/>
              </w:rPr>
            </w:pPr>
            <w:r w:rsidRPr="007B4AA2">
              <w:rPr>
                <w:rFonts w:ascii="Times" w:hAnsi="Times"/>
              </w:rPr>
              <w:t>$2105</w:t>
            </w:r>
          </w:p>
        </w:tc>
      </w:tr>
      <w:tr w:rsidR="00EF188B" w:rsidRPr="007B4AA2" w14:paraId="75ECD149" w14:textId="77777777" w:rsidTr="00EF188B">
        <w:tc>
          <w:tcPr>
            <w:tcW w:w="2952" w:type="dxa"/>
          </w:tcPr>
          <w:p w14:paraId="703CEF34" w14:textId="62D37886" w:rsidR="00EF188B" w:rsidRPr="007B4AA2" w:rsidRDefault="00EF188B" w:rsidP="00EF188B">
            <w:pPr>
              <w:rPr>
                <w:rFonts w:ascii="Times" w:hAnsi="Times"/>
              </w:rPr>
            </w:pPr>
            <w:r w:rsidRPr="007B4AA2">
              <w:rPr>
                <w:rFonts w:ascii="Times" w:hAnsi="Times"/>
              </w:rPr>
              <w:t>1903</w:t>
            </w:r>
          </w:p>
        </w:tc>
        <w:tc>
          <w:tcPr>
            <w:tcW w:w="2952" w:type="dxa"/>
          </w:tcPr>
          <w:p w14:paraId="6CB1A116" w14:textId="54E734EB" w:rsidR="00EF188B" w:rsidRPr="007B4AA2" w:rsidRDefault="00EF188B" w:rsidP="00EF188B">
            <w:pPr>
              <w:rPr>
                <w:rFonts w:ascii="Times" w:hAnsi="Times"/>
              </w:rPr>
            </w:pPr>
            <w:r w:rsidRPr="007B4AA2">
              <w:rPr>
                <w:rFonts w:ascii="Times" w:hAnsi="Times"/>
              </w:rPr>
              <w:t>$500</w:t>
            </w:r>
          </w:p>
        </w:tc>
        <w:tc>
          <w:tcPr>
            <w:tcW w:w="2952" w:type="dxa"/>
          </w:tcPr>
          <w:p w14:paraId="757DCB4A" w14:textId="2BD7C3A2" w:rsidR="00EF188B" w:rsidRPr="007B4AA2" w:rsidRDefault="00EF188B" w:rsidP="00EF188B">
            <w:pPr>
              <w:rPr>
                <w:rFonts w:ascii="Times" w:hAnsi="Times"/>
              </w:rPr>
            </w:pPr>
            <w:r w:rsidRPr="007B4AA2">
              <w:rPr>
                <w:rFonts w:ascii="Times" w:hAnsi="Times"/>
              </w:rPr>
              <w:t>10525</w:t>
            </w:r>
          </w:p>
        </w:tc>
      </w:tr>
    </w:tbl>
    <w:p w14:paraId="0EA297EA" w14:textId="5AA365F5" w:rsidR="00782F2A" w:rsidRPr="007B4AA2" w:rsidRDefault="00782F2A" w:rsidP="00782F2A">
      <w:pPr>
        <w:pStyle w:val="ListParagraph"/>
        <w:numPr>
          <w:ilvl w:val="1"/>
          <w:numId w:val="4"/>
        </w:numPr>
        <w:rPr>
          <w:rFonts w:ascii="Times" w:hAnsi="Times"/>
        </w:rPr>
      </w:pPr>
      <w:r w:rsidRPr="007B4AA2">
        <w:rPr>
          <w:rFonts w:ascii="Times" w:hAnsi="Times"/>
        </w:rPr>
        <w:t>Discussion/Reflection/Post-problem activity</w:t>
      </w:r>
    </w:p>
    <w:p w14:paraId="1394D21D" w14:textId="77777777" w:rsidR="005B128E" w:rsidRPr="007B4AA2" w:rsidRDefault="005B128E" w:rsidP="005B128E">
      <w:pPr>
        <w:pStyle w:val="ListParagraph"/>
        <w:numPr>
          <w:ilvl w:val="0"/>
          <w:numId w:val="4"/>
        </w:numPr>
        <w:rPr>
          <w:rFonts w:ascii="Times" w:hAnsi="Times"/>
        </w:rPr>
      </w:pPr>
      <w:r w:rsidRPr="007B4AA2">
        <w:rPr>
          <w:rFonts w:ascii="Times" w:hAnsi="Times"/>
        </w:rPr>
        <w:t>Temporary Foreign Workers</w:t>
      </w:r>
    </w:p>
    <w:p w14:paraId="06407BF0" w14:textId="72DF6A85" w:rsidR="00680299" w:rsidRPr="007B4AA2" w:rsidRDefault="00680299" w:rsidP="00680299">
      <w:pPr>
        <w:pStyle w:val="ListParagraph"/>
        <w:numPr>
          <w:ilvl w:val="1"/>
          <w:numId w:val="4"/>
        </w:numPr>
        <w:rPr>
          <w:rFonts w:ascii="Times" w:hAnsi="Times"/>
        </w:rPr>
      </w:pPr>
      <w:r w:rsidRPr="007B4AA2">
        <w:rPr>
          <w:rFonts w:ascii="Times" w:hAnsi="Times"/>
        </w:rPr>
        <w:t xml:space="preserve">Connect this to Chinese Head Tax by talking about how workers are able to come to Canada under the Temporary Foreign Worker Program (TFWP), but are unable to bring their families or to use the time they spend in Canada towards gaining immigration status. </w:t>
      </w:r>
    </w:p>
    <w:p w14:paraId="007AF6E7" w14:textId="77777777" w:rsidR="00680299" w:rsidRPr="007B4AA2" w:rsidRDefault="00680299" w:rsidP="00680299">
      <w:pPr>
        <w:pStyle w:val="ListParagraph"/>
        <w:numPr>
          <w:ilvl w:val="1"/>
          <w:numId w:val="4"/>
        </w:numPr>
        <w:rPr>
          <w:rFonts w:ascii="Times" w:hAnsi="Times"/>
        </w:rPr>
      </w:pPr>
      <w:r w:rsidRPr="007B4AA2">
        <w:rPr>
          <w:rFonts w:ascii="Times" w:hAnsi="Times"/>
        </w:rPr>
        <w:t>Have students read this article: http://geo-mexico.com/</w:t>
      </w:r>
      <w:proofErr w:type="gramStart"/>
      <w:r w:rsidRPr="007B4AA2">
        <w:rPr>
          <w:rFonts w:ascii="Times" w:hAnsi="Times"/>
        </w:rPr>
        <w:t>?p</w:t>
      </w:r>
      <w:proofErr w:type="gramEnd"/>
      <w:r w:rsidRPr="007B4AA2">
        <w:rPr>
          <w:rFonts w:ascii="Times" w:hAnsi="Times"/>
        </w:rPr>
        <w:t xml:space="preserve">=5682 </w:t>
      </w:r>
    </w:p>
    <w:p w14:paraId="45AC3257" w14:textId="77777777" w:rsidR="00CE44F8" w:rsidRPr="007B4AA2" w:rsidRDefault="00680299" w:rsidP="005B128E">
      <w:pPr>
        <w:pStyle w:val="ListParagraph"/>
        <w:numPr>
          <w:ilvl w:val="1"/>
          <w:numId w:val="4"/>
        </w:numPr>
        <w:rPr>
          <w:rFonts w:ascii="Times" w:hAnsi="Times"/>
        </w:rPr>
      </w:pPr>
      <w:r w:rsidRPr="007B4AA2">
        <w:rPr>
          <w:rFonts w:ascii="Times" w:hAnsi="Times"/>
        </w:rPr>
        <w:t xml:space="preserve">Using the facts and figures in the article, determine how much tax revenue the Canadian government is making from the migrant workers in </w:t>
      </w:r>
      <w:proofErr w:type="spellStart"/>
      <w:r w:rsidRPr="007B4AA2">
        <w:rPr>
          <w:rFonts w:ascii="Times" w:hAnsi="Times"/>
        </w:rPr>
        <w:t>Leamington</w:t>
      </w:r>
      <w:proofErr w:type="spellEnd"/>
      <w:r w:rsidRPr="007B4AA2">
        <w:rPr>
          <w:rFonts w:ascii="Times" w:hAnsi="Times"/>
        </w:rPr>
        <w:t xml:space="preserve"> Ontario. </w:t>
      </w:r>
    </w:p>
    <w:p w14:paraId="7A0A4480" w14:textId="2FA1D636" w:rsidR="00281291" w:rsidRPr="007B4AA2" w:rsidRDefault="002C2B13" w:rsidP="005B128E">
      <w:pPr>
        <w:pStyle w:val="ListParagraph"/>
        <w:numPr>
          <w:ilvl w:val="2"/>
          <w:numId w:val="4"/>
        </w:numPr>
        <w:rPr>
          <w:rFonts w:ascii="Times" w:hAnsi="Times"/>
        </w:rPr>
      </w:pPr>
      <w:r w:rsidRPr="007B4AA2">
        <w:rPr>
          <w:rFonts w:ascii="Times" w:hAnsi="Times"/>
        </w:rPr>
        <w:t>Problem to assign for homework (summative)</w:t>
      </w:r>
      <w:r w:rsidR="005B128E" w:rsidRPr="007B4AA2">
        <w:rPr>
          <w:rFonts w:ascii="Times" w:hAnsi="Times"/>
        </w:rPr>
        <w:t>: Many workers</w:t>
      </w:r>
      <w:r w:rsidR="00CE44F8" w:rsidRPr="007B4AA2">
        <w:rPr>
          <w:rFonts w:ascii="Times" w:hAnsi="Times"/>
        </w:rPr>
        <w:t xml:space="preserve"> </w:t>
      </w:r>
      <w:r w:rsidR="005B128E" w:rsidRPr="007B4AA2">
        <w:rPr>
          <w:rFonts w:ascii="Times" w:hAnsi="Times"/>
        </w:rPr>
        <w:t>have a fraction of their pay check go towards social services. This helps support the Canadian Pension Plan, Canada’s health care system, and other national services. Agricultural Temporary Foreign Workers pay into these as well.</w:t>
      </w:r>
      <w:r w:rsidR="00CE44F8" w:rsidRPr="007B4AA2">
        <w:rPr>
          <w:rFonts w:ascii="Times" w:hAnsi="Times"/>
        </w:rPr>
        <w:t xml:space="preserve"> In 2006, there were 4000</w:t>
      </w:r>
      <w:r w:rsidR="005B128E" w:rsidRPr="007B4AA2">
        <w:rPr>
          <w:rFonts w:ascii="Times" w:hAnsi="Times"/>
        </w:rPr>
        <w:t xml:space="preserve"> Temporary </w:t>
      </w:r>
      <w:r w:rsidR="00CE44F8" w:rsidRPr="007B4AA2">
        <w:rPr>
          <w:rFonts w:ascii="Times" w:hAnsi="Times"/>
        </w:rPr>
        <w:t xml:space="preserve">Workers in </w:t>
      </w:r>
      <w:proofErr w:type="spellStart"/>
      <w:r w:rsidR="00CE44F8" w:rsidRPr="007B4AA2">
        <w:rPr>
          <w:rFonts w:ascii="Times" w:hAnsi="Times"/>
        </w:rPr>
        <w:t>Leamington</w:t>
      </w:r>
      <w:proofErr w:type="spellEnd"/>
      <w:r w:rsidR="00CE44F8" w:rsidRPr="007B4AA2">
        <w:rPr>
          <w:rFonts w:ascii="Times" w:hAnsi="Times"/>
        </w:rPr>
        <w:t>, Ontario. H</w:t>
      </w:r>
      <w:r w:rsidR="005B128E" w:rsidRPr="007B4AA2">
        <w:rPr>
          <w:rFonts w:ascii="Times" w:hAnsi="Times"/>
        </w:rPr>
        <w:t xml:space="preserve">ow much money is being generated from </w:t>
      </w:r>
      <w:proofErr w:type="spellStart"/>
      <w:r w:rsidR="005B128E" w:rsidRPr="007B4AA2">
        <w:rPr>
          <w:rFonts w:ascii="Times" w:hAnsi="Times"/>
        </w:rPr>
        <w:t>Leamington</w:t>
      </w:r>
      <w:proofErr w:type="spellEnd"/>
      <w:r w:rsidR="005B128E" w:rsidRPr="007B4AA2">
        <w:rPr>
          <w:rFonts w:ascii="Times" w:hAnsi="Times"/>
        </w:rPr>
        <w:t xml:space="preserve">, Ontario and contributing to Canada’s national budget? </w:t>
      </w:r>
      <w:r w:rsidR="00281291" w:rsidRPr="007B4AA2">
        <w:rPr>
          <w:rFonts w:ascii="Times" w:hAnsi="Times"/>
        </w:rPr>
        <w:t>How much from all Temporary Foreign Workers (not just agricultural</w:t>
      </w:r>
      <w:r w:rsidR="00CE44F8" w:rsidRPr="007B4AA2">
        <w:rPr>
          <w:rFonts w:ascii="Times" w:hAnsi="Times"/>
        </w:rPr>
        <w:t xml:space="preserve">)?  </w:t>
      </w:r>
      <w:r w:rsidR="00CE44F8" w:rsidRPr="007B4AA2">
        <w:rPr>
          <w:rFonts w:ascii="Times" w:hAnsi="Times"/>
          <w:i/>
        </w:rPr>
        <w:t xml:space="preserve">Information from the article can be used for this question. </w:t>
      </w:r>
    </w:p>
    <w:p w14:paraId="32E878D5" w14:textId="77777777" w:rsidR="005B128E" w:rsidRPr="007B4AA2" w:rsidRDefault="005B128E" w:rsidP="005B128E">
      <w:pPr>
        <w:rPr>
          <w:rFonts w:ascii="Times" w:hAnsi="Times"/>
        </w:rPr>
      </w:pPr>
    </w:p>
    <w:p w14:paraId="5E9F094E" w14:textId="77777777" w:rsidR="00D15BF7" w:rsidRPr="007B4AA2" w:rsidRDefault="005B128E" w:rsidP="00D15BF7">
      <w:pPr>
        <w:rPr>
          <w:rFonts w:ascii="Times" w:hAnsi="Times"/>
        </w:rPr>
      </w:pPr>
      <w:r w:rsidRPr="007B4AA2">
        <w:rPr>
          <w:rFonts w:ascii="Times" w:hAnsi="Times"/>
          <w:b/>
        </w:rPr>
        <w:t>Lesson 4: Immigrants and Canadian spending</w:t>
      </w:r>
      <w:proofErr w:type="gramStart"/>
      <w:r w:rsidRPr="007B4AA2">
        <w:rPr>
          <w:rFonts w:ascii="Times" w:hAnsi="Times"/>
          <w:b/>
        </w:rPr>
        <w:t>?*</w:t>
      </w:r>
      <w:proofErr w:type="gramEnd"/>
      <w:r w:rsidRPr="007B4AA2">
        <w:rPr>
          <w:rFonts w:ascii="Times" w:hAnsi="Times"/>
          <w:b/>
        </w:rPr>
        <w:t xml:space="preserve"> </w:t>
      </w:r>
    </w:p>
    <w:p w14:paraId="2C4DC0D2" w14:textId="79ED5E27" w:rsidR="00832669" w:rsidRPr="007B4AA2" w:rsidRDefault="005B128E" w:rsidP="00D15BF7">
      <w:pPr>
        <w:pStyle w:val="ListParagraph"/>
        <w:numPr>
          <w:ilvl w:val="0"/>
          <w:numId w:val="7"/>
        </w:numPr>
        <w:rPr>
          <w:rFonts w:ascii="Times" w:hAnsi="Times"/>
        </w:rPr>
      </w:pPr>
      <w:r w:rsidRPr="007B4AA2">
        <w:rPr>
          <w:rFonts w:ascii="Times" w:hAnsi="Times"/>
        </w:rPr>
        <w:t>Have students discuss the following statement: Immigrants</w:t>
      </w:r>
      <w:r w:rsidR="00832669" w:rsidRPr="007B4AA2">
        <w:rPr>
          <w:rFonts w:ascii="Times" w:hAnsi="Times"/>
        </w:rPr>
        <w:t xml:space="preserve"> use up all the available money that Canadians put into taxes. </w:t>
      </w:r>
    </w:p>
    <w:p w14:paraId="2DCD099F" w14:textId="77777777" w:rsidR="00577892" w:rsidRPr="007B4AA2" w:rsidRDefault="00832669" w:rsidP="00577892">
      <w:pPr>
        <w:pStyle w:val="ListParagraph"/>
        <w:numPr>
          <w:ilvl w:val="0"/>
          <w:numId w:val="1"/>
        </w:numPr>
        <w:rPr>
          <w:rFonts w:ascii="Times" w:hAnsi="Times"/>
        </w:rPr>
      </w:pPr>
      <w:r w:rsidRPr="007B4AA2">
        <w:rPr>
          <w:rFonts w:ascii="Times" w:hAnsi="Times"/>
        </w:rPr>
        <w:t>Debate: Have the class debate an</w:t>
      </w:r>
      <w:r w:rsidR="00577892" w:rsidRPr="007B4AA2">
        <w:rPr>
          <w:rFonts w:ascii="Times" w:hAnsi="Times"/>
        </w:rPr>
        <w:t xml:space="preserve">d research the following statements. </w:t>
      </w:r>
    </w:p>
    <w:p w14:paraId="0EE11AB7" w14:textId="077BFE7C" w:rsidR="00577892" w:rsidRPr="007B4AA2" w:rsidRDefault="00577892" w:rsidP="00577892">
      <w:pPr>
        <w:pStyle w:val="ListParagraph"/>
        <w:numPr>
          <w:ilvl w:val="1"/>
          <w:numId w:val="1"/>
        </w:numPr>
        <w:rPr>
          <w:rFonts w:ascii="Times" w:hAnsi="Times"/>
        </w:rPr>
      </w:pPr>
      <w:r w:rsidRPr="007B4AA2">
        <w:rPr>
          <w:rFonts w:ascii="Times" w:hAnsi="Times"/>
        </w:rPr>
        <w:t>Divide the class into two groups. Half the class will be exploring Refugee Health Care and the other half will be looking at Immigration Detention. Within each group there will be a “yes” side and a “no” side. Each side will have to defend their po</w:t>
      </w:r>
      <w:r w:rsidR="007B4AA2">
        <w:rPr>
          <w:rFonts w:ascii="Times" w:hAnsi="Times"/>
        </w:rPr>
        <w:t>sition (i.e. Yes, indeed refuge</w:t>
      </w:r>
      <w:r w:rsidRPr="007B4AA2">
        <w:rPr>
          <w:rFonts w:ascii="Times" w:hAnsi="Times"/>
        </w:rPr>
        <w:t xml:space="preserve">es </w:t>
      </w:r>
      <w:r w:rsidRPr="007B4AA2">
        <w:rPr>
          <w:rFonts w:ascii="Times" w:hAnsi="Times"/>
          <w:i/>
        </w:rPr>
        <w:t xml:space="preserve">do </w:t>
      </w:r>
      <w:r w:rsidRPr="007B4AA2">
        <w:rPr>
          <w:rFonts w:ascii="Times" w:hAnsi="Times"/>
        </w:rPr>
        <w:t>exploit the Health Care System</w:t>
      </w:r>
      <w:r w:rsidR="007B4AA2">
        <w:rPr>
          <w:rFonts w:ascii="Times" w:hAnsi="Times"/>
        </w:rPr>
        <w:t>,</w:t>
      </w:r>
      <w:r w:rsidRPr="007B4AA2">
        <w:rPr>
          <w:rFonts w:ascii="Times" w:hAnsi="Times"/>
        </w:rPr>
        <w:t xml:space="preserve"> etc.)</w:t>
      </w:r>
    </w:p>
    <w:p w14:paraId="2E09C217" w14:textId="481A9FFA" w:rsidR="00DE0503" w:rsidRDefault="00DE0503" w:rsidP="007B4AA2">
      <w:pPr>
        <w:pStyle w:val="ListParagraph"/>
        <w:numPr>
          <w:ilvl w:val="2"/>
          <w:numId w:val="1"/>
        </w:numPr>
        <w:rPr>
          <w:rFonts w:ascii="Times" w:hAnsi="Times"/>
        </w:rPr>
      </w:pPr>
      <w:r>
        <w:rPr>
          <w:rFonts w:ascii="Times" w:hAnsi="Times"/>
        </w:rPr>
        <w:t>Indefinite Immigration Detention</w:t>
      </w:r>
    </w:p>
    <w:p w14:paraId="259DA30F" w14:textId="0081398A" w:rsidR="00DE0503" w:rsidRDefault="00DE0503" w:rsidP="00DE0503">
      <w:pPr>
        <w:pStyle w:val="ListParagraph"/>
        <w:numPr>
          <w:ilvl w:val="3"/>
          <w:numId w:val="1"/>
        </w:numPr>
        <w:rPr>
          <w:rFonts w:ascii="Times" w:hAnsi="Times"/>
        </w:rPr>
      </w:pPr>
      <w:r w:rsidRPr="007B4AA2">
        <w:rPr>
          <w:rFonts w:ascii="Times" w:hAnsi="Times"/>
        </w:rPr>
        <w:t xml:space="preserve">Canada is the only country in the Western world that puts immigrants in jail for an undetermined amount of time. </w:t>
      </w:r>
      <w:r>
        <w:rPr>
          <w:rFonts w:ascii="Times" w:hAnsi="Times"/>
        </w:rPr>
        <w:t xml:space="preserve">Debate: This is an effective use of Canadian tax dollars as it reduces crime and illegal immigration to Canada. </w:t>
      </w:r>
    </w:p>
    <w:p w14:paraId="78890AD7" w14:textId="46D65F35" w:rsidR="00DE0503" w:rsidRDefault="00DE0503" w:rsidP="00DE0503">
      <w:pPr>
        <w:pStyle w:val="ListParagraph"/>
        <w:numPr>
          <w:ilvl w:val="3"/>
          <w:numId w:val="1"/>
        </w:numPr>
        <w:rPr>
          <w:rFonts w:ascii="Times" w:hAnsi="Times"/>
        </w:rPr>
      </w:pPr>
      <w:r>
        <w:rPr>
          <w:rFonts w:ascii="Times" w:hAnsi="Times"/>
        </w:rPr>
        <w:t xml:space="preserve">Resources: </w:t>
      </w:r>
      <w:r w:rsidRPr="00DE0503">
        <w:rPr>
          <w:rFonts w:ascii="Times" w:hAnsi="Times"/>
        </w:rPr>
        <w:t>http://endimmigrationdetention.com/about-the-strike/</w:t>
      </w:r>
      <w:r>
        <w:rPr>
          <w:rFonts w:ascii="Times" w:hAnsi="Times"/>
        </w:rPr>
        <w:t xml:space="preserve"> (Numbers and figures in the background section)</w:t>
      </w:r>
    </w:p>
    <w:p w14:paraId="1DACD11B" w14:textId="3F58F49F" w:rsidR="00DE0503" w:rsidRPr="00DE0503" w:rsidRDefault="00DE0503" w:rsidP="00DE0503">
      <w:pPr>
        <w:pStyle w:val="ListParagraph"/>
        <w:numPr>
          <w:ilvl w:val="3"/>
          <w:numId w:val="1"/>
        </w:numPr>
        <w:rPr>
          <w:rFonts w:ascii="Times" w:hAnsi="Times"/>
        </w:rPr>
      </w:pPr>
      <w:r w:rsidRPr="007B4AA2">
        <w:rPr>
          <w:rFonts w:ascii="Times" w:hAnsi="Times"/>
        </w:rPr>
        <w:t>Research, show your math, and visually represent your findings to prove your “side:”</w:t>
      </w:r>
    </w:p>
    <w:p w14:paraId="6212C5AE" w14:textId="481A9FFA" w:rsidR="007B4AA2" w:rsidRPr="007B4AA2" w:rsidRDefault="007B4AA2" w:rsidP="007B4AA2">
      <w:pPr>
        <w:pStyle w:val="ListParagraph"/>
        <w:numPr>
          <w:ilvl w:val="2"/>
          <w:numId w:val="1"/>
        </w:numPr>
        <w:rPr>
          <w:rFonts w:ascii="Times" w:hAnsi="Times"/>
        </w:rPr>
      </w:pPr>
      <w:r>
        <w:rPr>
          <w:rFonts w:ascii="Times" w:hAnsi="Times"/>
        </w:rPr>
        <w:t xml:space="preserve">In the past few years, the Canadian government has made drastic changes to its </w:t>
      </w:r>
      <w:r w:rsidR="00134C50" w:rsidRPr="007B4AA2">
        <w:rPr>
          <w:rFonts w:ascii="Times" w:hAnsi="Times"/>
        </w:rPr>
        <w:t>Refugee Health Care system</w:t>
      </w:r>
      <w:r w:rsidR="00577892" w:rsidRPr="007B4AA2">
        <w:rPr>
          <w:rFonts w:ascii="Times" w:hAnsi="Times"/>
        </w:rPr>
        <w:t xml:space="preserve">. </w:t>
      </w:r>
      <w:r>
        <w:rPr>
          <w:rFonts w:ascii="Times" w:hAnsi="Times"/>
        </w:rPr>
        <w:t>Debate: R</w:t>
      </w:r>
      <w:r w:rsidR="00577892" w:rsidRPr="007B4AA2">
        <w:rPr>
          <w:rFonts w:ascii="Times" w:hAnsi="Times"/>
        </w:rPr>
        <w:t>efugees putting stress on Canada’s Health Care system. Research, show your math, and visually represent your findings to prove your “side:”</w:t>
      </w:r>
    </w:p>
    <w:p w14:paraId="4CE5A898" w14:textId="77777777" w:rsidR="007B4AA2" w:rsidRPr="007B4AA2" w:rsidRDefault="007B4AA2" w:rsidP="007B4AA2">
      <w:pPr>
        <w:pStyle w:val="ListParagraph"/>
        <w:numPr>
          <w:ilvl w:val="3"/>
          <w:numId w:val="1"/>
        </w:numPr>
        <w:rPr>
          <w:rFonts w:ascii="Times" w:hAnsi="Times"/>
        </w:rPr>
      </w:pPr>
      <w:r w:rsidRPr="007B4AA2">
        <w:rPr>
          <w:rFonts w:ascii="Times" w:hAnsi="Times"/>
        </w:rPr>
        <w:t xml:space="preserve">For Follow up: </w:t>
      </w:r>
      <w:r w:rsidR="00CE44F8" w:rsidRPr="007B4AA2">
        <w:rPr>
          <w:rFonts w:ascii="Times" w:hAnsi="Times"/>
        </w:rPr>
        <w:t xml:space="preserve">59 Cent Campaign </w:t>
      </w:r>
      <w:hyperlink r:id="rId10" w:history="1">
        <w:r w:rsidR="00D15BF7" w:rsidRPr="007B4AA2">
          <w:rPr>
            <w:rStyle w:val="Hyperlink"/>
            <w:rFonts w:ascii="Times" w:hAnsi="Times"/>
          </w:rPr>
          <w:t>https://www.youtube.com/watch?v=TQiSe00HOec&amp;feature=youtu.be</w:t>
        </w:r>
      </w:hyperlink>
    </w:p>
    <w:p w14:paraId="6EC60B00" w14:textId="76F6F5D9" w:rsidR="00DE0503" w:rsidRPr="00796866" w:rsidRDefault="00D15BF7" w:rsidP="00DE0503">
      <w:pPr>
        <w:pStyle w:val="ListParagraph"/>
        <w:numPr>
          <w:ilvl w:val="3"/>
          <w:numId w:val="1"/>
        </w:numPr>
        <w:rPr>
          <w:rFonts w:ascii="Times" w:hAnsi="Times"/>
        </w:rPr>
      </w:pPr>
      <w:r w:rsidRPr="007B4AA2">
        <w:rPr>
          <w:rFonts w:ascii="Times" w:eastAsia="Times New Roman" w:hAnsi="Times" w:cs="Times New Roman"/>
          <w:color w:val="191919"/>
        </w:rPr>
        <w:t>The cost of healthcare for refugees and refugee claimants amounts to just </w:t>
      </w:r>
      <w:hyperlink r:id="rId11" w:history="1">
        <w:r w:rsidRPr="007B4AA2">
          <w:rPr>
            <w:rStyle w:val="Hyperlink"/>
            <w:rFonts w:ascii="Times" w:eastAsia="Times New Roman" w:hAnsi="Times" w:cs="Times New Roman"/>
            <w:color w:val="990000"/>
          </w:rPr>
          <w:t>10% of that of other Canadians</w:t>
        </w:r>
      </w:hyperlink>
      <w:r w:rsidRPr="007B4AA2">
        <w:rPr>
          <w:rFonts w:ascii="Times" w:eastAsia="Times New Roman" w:hAnsi="Times" w:cs="Times New Roman"/>
          <w:color w:val="191919"/>
        </w:rPr>
        <w:t>.</w:t>
      </w:r>
      <w:r w:rsidR="007B4AA2" w:rsidRPr="007B4AA2">
        <w:rPr>
          <w:rFonts w:ascii="Times" w:eastAsia="Times New Roman" w:hAnsi="Times" w:cs="Times New Roman"/>
          <w:color w:val="191919"/>
        </w:rPr>
        <w:t xml:space="preserve"> (</w:t>
      </w:r>
      <w:hyperlink r:id="rId12" w:history="1">
        <w:r w:rsidR="00DE0503" w:rsidRPr="00EA18D4">
          <w:rPr>
            <w:rStyle w:val="Hyperlink"/>
            <w:rFonts w:ascii="Times" w:eastAsia="Times New Roman" w:hAnsi="Times" w:cs="Times New Roman"/>
          </w:rPr>
          <w:t>http://ccrweb.ca/sites/ccrweb.ca/files/ifhreporten.pdf</w:t>
        </w:r>
      </w:hyperlink>
      <w:r w:rsidR="00DE0503">
        <w:rPr>
          <w:rFonts w:ascii="Times" w:eastAsia="Times New Roman" w:hAnsi="Times" w:cs="Times New Roman"/>
          <w:color w:val="191919"/>
        </w:rPr>
        <w:t>)</w:t>
      </w:r>
      <w:bookmarkStart w:id="0" w:name="_GoBack"/>
      <w:bookmarkEnd w:id="0"/>
    </w:p>
    <w:p w14:paraId="271E25CE" w14:textId="73D40FDF" w:rsidR="005B128E" w:rsidRPr="00796866" w:rsidRDefault="005B128E" w:rsidP="005B128E">
      <w:pPr>
        <w:pStyle w:val="ListParagraph"/>
        <w:numPr>
          <w:ilvl w:val="0"/>
          <w:numId w:val="1"/>
        </w:numPr>
        <w:rPr>
          <w:rFonts w:ascii="Times" w:hAnsi="Times"/>
        </w:rPr>
      </w:pPr>
      <w:r w:rsidRPr="00796866">
        <w:rPr>
          <w:rFonts w:ascii="Times" w:hAnsi="Times"/>
        </w:rPr>
        <w:t>Closing: Juice Rap News Video on Immigration.</w:t>
      </w:r>
      <w:r w:rsidR="000F43D4" w:rsidRPr="00796866">
        <w:rPr>
          <w:rFonts w:ascii="Times" w:hAnsi="Times"/>
        </w:rPr>
        <w:t xml:space="preserve"> (</w:t>
      </w:r>
      <w:hyperlink r:id="rId13" w:history="1">
        <w:r w:rsidR="000F43D4" w:rsidRPr="00796866">
          <w:rPr>
            <w:rStyle w:val="Hyperlink"/>
            <w:rFonts w:ascii="Times" w:hAnsi="Times"/>
          </w:rPr>
          <w:t>https://www.youtube.com/watch?v=pUkW0kWb1x0</w:t>
        </w:r>
      </w:hyperlink>
      <w:r w:rsidR="000F43D4" w:rsidRPr="00796866">
        <w:rPr>
          <w:rFonts w:ascii="Times" w:hAnsi="Times"/>
        </w:rPr>
        <w:t xml:space="preserve">) </w:t>
      </w:r>
      <w:r w:rsidRPr="00796866">
        <w:rPr>
          <w:rFonts w:ascii="Times" w:hAnsi="Times"/>
        </w:rPr>
        <w:t xml:space="preserve"> It has been translated into a number of different languages. I used to do their Spanish t</w:t>
      </w:r>
      <w:r w:rsidR="00796866" w:rsidRPr="00796866">
        <w:rPr>
          <w:rFonts w:ascii="Times" w:hAnsi="Times"/>
        </w:rPr>
        <w:t xml:space="preserve">ranslations, but I am in school, </w:t>
      </w:r>
      <w:r w:rsidRPr="00796866">
        <w:rPr>
          <w:rFonts w:ascii="Times" w:hAnsi="Times"/>
        </w:rPr>
        <w:t>so I haven’t</w:t>
      </w:r>
      <w:r w:rsidR="00796866" w:rsidRPr="00796866">
        <w:rPr>
          <w:rFonts w:ascii="Times" w:hAnsi="Times"/>
        </w:rPr>
        <w:t xml:space="preserve"> been able to do as much with them</w:t>
      </w:r>
      <w:r w:rsidRPr="00796866">
        <w:rPr>
          <w:rFonts w:ascii="Times" w:hAnsi="Times"/>
        </w:rPr>
        <w:t xml:space="preserve">. </w:t>
      </w:r>
    </w:p>
    <w:p w14:paraId="26D4C643" w14:textId="77777777" w:rsidR="008B7274" w:rsidRPr="007B4AA2" w:rsidRDefault="008B7274" w:rsidP="005B128E">
      <w:pPr>
        <w:rPr>
          <w:rFonts w:ascii="Times" w:hAnsi="Times"/>
        </w:rPr>
      </w:pPr>
    </w:p>
    <w:p w14:paraId="40995B29" w14:textId="564B1C6B" w:rsidR="007A7E48" w:rsidRPr="007B4AA2" w:rsidRDefault="007A7E48" w:rsidP="005B128E">
      <w:pPr>
        <w:rPr>
          <w:rFonts w:ascii="Times" w:hAnsi="Times"/>
          <w:b/>
        </w:rPr>
      </w:pPr>
      <w:proofErr w:type="gramStart"/>
      <w:r w:rsidRPr="007B4AA2">
        <w:rPr>
          <w:rFonts w:ascii="Times" w:hAnsi="Times"/>
          <w:b/>
        </w:rPr>
        <w:t>Challenges with this unit.</w:t>
      </w:r>
      <w:proofErr w:type="gramEnd"/>
      <w:r w:rsidRPr="007B4AA2">
        <w:rPr>
          <w:rFonts w:ascii="Times" w:hAnsi="Times"/>
          <w:b/>
        </w:rPr>
        <w:t xml:space="preserve"> </w:t>
      </w:r>
    </w:p>
    <w:p w14:paraId="68EF286A" w14:textId="79ABDC73" w:rsidR="007A7E48" w:rsidRPr="007B4AA2" w:rsidRDefault="007A7E48" w:rsidP="007A7E48">
      <w:pPr>
        <w:ind w:firstLine="720"/>
        <w:rPr>
          <w:rFonts w:ascii="Times" w:hAnsi="Times"/>
        </w:rPr>
      </w:pPr>
      <w:r w:rsidRPr="007B4AA2">
        <w:rPr>
          <w:rFonts w:ascii="Times" w:hAnsi="Times"/>
        </w:rPr>
        <w:t>I</w:t>
      </w:r>
      <w:r w:rsidR="005B128E" w:rsidRPr="007B4AA2">
        <w:rPr>
          <w:rFonts w:ascii="Times" w:hAnsi="Times"/>
        </w:rPr>
        <w:t>ssues of immigration in Canada can be complex. There are many terms such as “non-status” and “undocumented” that may be ambiguous or difficult to define. The way in which it is discussed in the social sector and newspapers may refer to concepts</w:t>
      </w:r>
      <w:r w:rsidRPr="007B4AA2">
        <w:rPr>
          <w:rFonts w:ascii="Times" w:hAnsi="Times"/>
        </w:rPr>
        <w:t xml:space="preserve"> with which</w:t>
      </w:r>
      <w:r w:rsidR="005B128E" w:rsidRPr="007B4AA2">
        <w:rPr>
          <w:rFonts w:ascii="Times" w:hAnsi="Times"/>
        </w:rPr>
        <w:t xml:space="preserve"> students are unfamiliar</w:t>
      </w:r>
      <w:r w:rsidRPr="007B4AA2">
        <w:rPr>
          <w:rFonts w:ascii="Times" w:hAnsi="Times"/>
        </w:rPr>
        <w:t>. Terms such as “the system” or “CPP</w:t>
      </w:r>
      <w:r w:rsidR="005B128E" w:rsidRPr="007B4AA2">
        <w:rPr>
          <w:rFonts w:ascii="Times" w:hAnsi="Times"/>
        </w:rPr>
        <w:t>”</w:t>
      </w:r>
      <w:r w:rsidRPr="007B4AA2">
        <w:rPr>
          <w:rFonts w:ascii="Times" w:hAnsi="Times"/>
        </w:rPr>
        <w:t xml:space="preserve"> and “foreign worker,” come up—none of which are terms that come up in the every teenager’s daily life.</w:t>
      </w:r>
      <w:r w:rsidR="005B128E" w:rsidRPr="007B4AA2">
        <w:rPr>
          <w:rFonts w:ascii="Times" w:hAnsi="Times"/>
        </w:rPr>
        <w:t xml:space="preserve"> That being said, I th</w:t>
      </w:r>
      <w:r w:rsidRPr="007B4AA2">
        <w:rPr>
          <w:rFonts w:ascii="Times" w:hAnsi="Times"/>
        </w:rPr>
        <w:t>ink we can talk about these issues in high school as long as we sift out unnecessary</w:t>
      </w:r>
      <w:r w:rsidR="005B128E" w:rsidRPr="007B4AA2">
        <w:rPr>
          <w:rFonts w:ascii="Times" w:hAnsi="Times"/>
        </w:rPr>
        <w:t xml:space="preserve"> information</w:t>
      </w:r>
      <w:r w:rsidRPr="007B4AA2">
        <w:rPr>
          <w:rFonts w:ascii="Times" w:hAnsi="Times"/>
        </w:rPr>
        <w:t xml:space="preserve">, and clearly define important information and terms. </w:t>
      </w:r>
      <w:r w:rsidR="005B128E" w:rsidRPr="007B4AA2">
        <w:rPr>
          <w:rFonts w:ascii="Times" w:hAnsi="Times"/>
        </w:rPr>
        <w:t xml:space="preserve"> </w:t>
      </w:r>
    </w:p>
    <w:p w14:paraId="546F53BC" w14:textId="20179930" w:rsidR="007A7E48" w:rsidRPr="007B4AA2" w:rsidRDefault="007A7E48" w:rsidP="007A7E48">
      <w:pPr>
        <w:ind w:firstLine="720"/>
        <w:rPr>
          <w:rFonts w:ascii="Times" w:hAnsi="Times"/>
        </w:rPr>
      </w:pPr>
      <w:r w:rsidRPr="007B4AA2">
        <w:rPr>
          <w:rFonts w:ascii="Times" w:hAnsi="Times"/>
        </w:rPr>
        <w:t>Also, never having been a math teacher, I am unfamiliar with how much ‘non-math’ material can be incorporated into the classroom. That being said, I think that these lessons can show students that understanding math can be useful outside of the classr</w:t>
      </w:r>
      <w:r w:rsidR="0078580B" w:rsidRPr="007B4AA2">
        <w:rPr>
          <w:rFonts w:ascii="Times" w:hAnsi="Times"/>
        </w:rPr>
        <w:t xml:space="preserve">oom. In other words, we are not limiting the mathematic learning to the classroom and [hopefully] encouraging students to see math in other parts of their lives such as the media. </w:t>
      </w:r>
    </w:p>
    <w:p w14:paraId="051AB7F2" w14:textId="00553C8B" w:rsidR="005B128E" w:rsidRPr="007B4AA2" w:rsidRDefault="00924DDF" w:rsidP="00924DDF">
      <w:pPr>
        <w:ind w:firstLine="720"/>
        <w:rPr>
          <w:rFonts w:ascii="Times" w:hAnsi="Times"/>
        </w:rPr>
      </w:pPr>
      <w:r w:rsidRPr="007B4AA2">
        <w:rPr>
          <w:rFonts w:ascii="Times" w:hAnsi="Times"/>
        </w:rPr>
        <w:t xml:space="preserve">Some of these issues can be very emotionally draining and personal for some students. Other topics may be controversial. I think this requires sensitivity and astute facilitation on the part of the teacher. I do not necessarily think that the PDP provides students teachers with skills to facilitate controversial topics; however, teachers need to learn sometime. More importantly, teachers should be preparing students for life beyond our classrooms. In that life, otherwise often referred to as “the real world,” students have to deal with complex issues and controversy. We may as well be equipping our students with the patience and vocabulary to deal with them. </w:t>
      </w:r>
    </w:p>
    <w:p w14:paraId="082AAC93" w14:textId="1EC4DF16" w:rsidR="004726FA" w:rsidRPr="007B4AA2" w:rsidRDefault="004726FA">
      <w:pPr>
        <w:rPr>
          <w:rFonts w:ascii="Times" w:hAnsi="Times"/>
        </w:rPr>
      </w:pPr>
      <w:r w:rsidRPr="007B4AA2">
        <w:rPr>
          <w:rFonts w:ascii="Times" w:hAnsi="Times"/>
          <w:noProof/>
        </w:rPr>
        <w:drawing>
          <wp:inline distT="0" distB="0" distL="0" distR="0" wp14:anchorId="0526401A" wp14:editId="690F1A57">
            <wp:extent cx="3289904" cy="2302933"/>
            <wp:effectExtent l="0" t="0" r="1270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0340" cy="2303238"/>
                    </a:xfrm>
                    <a:prstGeom prst="rect">
                      <a:avLst/>
                    </a:prstGeom>
                    <a:noFill/>
                    <a:ln>
                      <a:noFill/>
                    </a:ln>
                  </pic:spPr>
                </pic:pic>
              </a:graphicData>
            </a:graphic>
          </wp:inline>
        </w:drawing>
      </w:r>
    </w:p>
    <w:p w14:paraId="379B9ACC" w14:textId="799C3254" w:rsidR="004726FA" w:rsidRPr="007B4AA2" w:rsidRDefault="004726FA">
      <w:pPr>
        <w:rPr>
          <w:rFonts w:ascii="Times" w:hAnsi="Times"/>
        </w:rPr>
      </w:pPr>
      <w:r w:rsidRPr="007B4AA2">
        <w:rPr>
          <w:rFonts w:ascii="Times" w:hAnsi="Times"/>
        </w:rPr>
        <w:t>http://www.cic.gc.ca/english/department/media/notices/2013-11-01.asp</w:t>
      </w:r>
    </w:p>
    <w:p w14:paraId="678E6524" w14:textId="48673443" w:rsidR="004726FA" w:rsidRPr="007B4AA2" w:rsidRDefault="004726FA">
      <w:pPr>
        <w:rPr>
          <w:rFonts w:ascii="Times" w:hAnsi="Times"/>
        </w:rPr>
      </w:pPr>
      <w:r w:rsidRPr="007B4AA2">
        <w:rPr>
          <w:rFonts w:ascii="Times" w:hAnsi="Times"/>
          <w:noProof/>
        </w:rPr>
        <w:drawing>
          <wp:inline distT="0" distB="0" distL="0" distR="0" wp14:anchorId="2541FCD0" wp14:editId="325EEA70">
            <wp:extent cx="4131733" cy="299926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2545" cy="2999853"/>
                    </a:xfrm>
                    <a:prstGeom prst="rect">
                      <a:avLst/>
                    </a:prstGeom>
                    <a:noFill/>
                    <a:ln>
                      <a:noFill/>
                    </a:ln>
                  </pic:spPr>
                </pic:pic>
              </a:graphicData>
            </a:graphic>
          </wp:inline>
        </w:drawing>
      </w:r>
    </w:p>
    <w:p w14:paraId="689251CC" w14:textId="1A04D53B" w:rsidR="004726FA" w:rsidRPr="007B4AA2" w:rsidRDefault="00491220">
      <w:pPr>
        <w:rPr>
          <w:rFonts w:ascii="Times" w:hAnsi="Times"/>
        </w:rPr>
      </w:pPr>
      <w:hyperlink r:id="rId16" w:history="1">
        <w:r w:rsidRPr="007B4AA2">
          <w:rPr>
            <w:rStyle w:val="Hyperlink"/>
            <w:rFonts w:ascii="Times" w:hAnsi="Times"/>
          </w:rPr>
          <w:t>http://www.progressive-economics.ca/2011/02/18/canadas-immigration-policy-whos-on-the-guest-list/</w:t>
        </w:r>
      </w:hyperlink>
    </w:p>
    <w:p w14:paraId="1C350C40" w14:textId="09A7D8B8" w:rsidR="00491220" w:rsidRPr="007B4AA2" w:rsidRDefault="00491220">
      <w:pPr>
        <w:rPr>
          <w:rFonts w:ascii="Times" w:hAnsi="Times"/>
        </w:rPr>
      </w:pPr>
      <w:r w:rsidRPr="007B4AA2">
        <w:rPr>
          <w:rFonts w:ascii="Times" w:hAnsi="Times"/>
          <w:noProof/>
        </w:rPr>
        <w:drawing>
          <wp:inline distT="0" distB="0" distL="0" distR="0" wp14:anchorId="69C02D82" wp14:editId="09CE6FAE">
            <wp:extent cx="3111500" cy="207433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1500" cy="2074333"/>
                    </a:xfrm>
                    <a:prstGeom prst="rect">
                      <a:avLst/>
                    </a:prstGeom>
                    <a:noFill/>
                    <a:ln>
                      <a:noFill/>
                    </a:ln>
                  </pic:spPr>
                </pic:pic>
              </a:graphicData>
            </a:graphic>
          </wp:inline>
        </w:drawing>
      </w:r>
    </w:p>
    <w:p w14:paraId="2336A2CE" w14:textId="4D6DEFD6" w:rsidR="00491220" w:rsidRPr="007B4AA2" w:rsidRDefault="00491220">
      <w:pPr>
        <w:rPr>
          <w:rFonts w:ascii="Times" w:hAnsi="Times"/>
        </w:rPr>
      </w:pPr>
      <w:r w:rsidRPr="007B4AA2">
        <w:rPr>
          <w:rFonts w:ascii="Times" w:hAnsi="Times"/>
        </w:rPr>
        <w:t>http://ccrweb.ca/sites/ccrweb.ca/files/ifhreporten.pdf</w:t>
      </w:r>
    </w:p>
    <w:sectPr w:rsidR="00491220" w:rsidRPr="007B4AA2" w:rsidSect="00775DA3">
      <w:headerReference w:type="even" r:id="rId18"/>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BAA4F" w14:textId="77777777" w:rsidR="007B4AA2" w:rsidRDefault="007B4AA2" w:rsidP="00F02E60">
      <w:r>
        <w:separator/>
      </w:r>
    </w:p>
  </w:endnote>
  <w:endnote w:type="continuationSeparator" w:id="0">
    <w:p w14:paraId="656A907F" w14:textId="77777777" w:rsidR="007B4AA2" w:rsidRDefault="007B4AA2" w:rsidP="00F0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48425" w14:textId="77777777" w:rsidR="007B4AA2" w:rsidRDefault="007B4AA2" w:rsidP="00F02E60">
      <w:r>
        <w:separator/>
      </w:r>
    </w:p>
  </w:footnote>
  <w:footnote w:type="continuationSeparator" w:id="0">
    <w:p w14:paraId="6EC6A768" w14:textId="77777777" w:rsidR="007B4AA2" w:rsidRDefault="007B4AA2" w:rsidP="00F02E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0112" w14:textId="77777777" w:rsidR="007B4AA2" w:rsidRDefault="007B4AA2">
    <w:pPr>
      <w:pStyle w:val="Header"/>
    </w:pPr>
    <w:sdt>
      <w:sdtPr>
        <w:id w:val="171999623"/>
        <w:placeholder>
          <w:docPart w:val="BB61DABB218A334F8A9D1F5AC2EDB58F"/>
        </w:placeholder>
        <w:temporary/>
        <w:showingPlcHdr/>
      </w:sdtPr>
      <w:sdtContent>
        <w:r>
          <w:t>[Type text]</w:t>
        </w:r>
      </w:sdtContent>
    </w:sdt>
    <w:r>
      <w:ptab w:relativeTo="margin" w:alignment="center" w:leader="none"/>
    </w:r>
    <w:sdt>
      <w:sdtPr>
        <w:id w:val="171999624"/>
        <w:placeholder>
          <w:docPart w:val="144B068D73E7CF47BE52B8BF6AB8D048"/>
        </w:placeholder>
        <w:temporary/>
        <w:showingPlcHdr/>
      </w:sdtPr>
      <w:sdtContent>
        <w:r>
          <w:t>[Type text]</w:t>
        </w:r>
      </w:sdtContent>
    </w:sdt>
    <w:r>
      <w:ptab w:relativeTo="margin" w:alignment="right" w:leader="none"/>
    </w:r>
    <w:sdt>
      <w:sdtPr>
        <w:id w:val="171999625"/>
        <w:placeholder>
          <w:docPart w:val="3037266974284E41ADA4F9B4963AFD09"/>
        </w:placeholder>
        <w:temporary/>
        <w:showingPlcHdr/>
      </w:sdtPr>
      <w:sdtContent>
        <w:r>
          <w:t>[Type text]</w:t>
        </w:r>
      </w:sdtContent>
    </w:sdt>
  </w:p>
  <w:p w14:paraId="72300710" w14:textId="77777777" w:rsidR="007B4AA2" w:rsidRDefault="007B4A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873EC" w14:textId="580E3233" w:rsidR="007B4AA2" w:rsidRDefault="007B4AA2">
    <w:pPr>
      <w:pStyle w:val="Header"/>
    </w:pPr>
    <w:r>
      <w:t xml:space="preserve">Maryam Adrangi </w:t>
    </w:r>
    <w:r>
      <w:tab/>
    </w:r>
    <w:r>
      <w:tab/>
    </w:r>
    <w:proofErr w:type="spellStart"/>
    <w:r>
      <w:t>Educ</w:t>
    </w:r>
    <w:proofErr w:type="spellEnd"/>
    <w:r>
      <w:t xml:space="preserve"> 415</w:t>
    </w:r>
  </w:p>
  <w:p w14:paraId="0B59FE48" w14:textId="77777777" w:rsidR="007B4AA2" w:rsidRDefault="007B4A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24F07"/>
    <w:multiLevelType w:val="hybridMultilevel"/>
    <w:tmpl w:val="2650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03D4F"/>
    <w:multiLevelType w:val="hybridMultilevel"/>
    <w:tmpl w:val="9E2C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65140F"/>
    <w:multiLevelType w:val="hybridMultilevel"/>
    <w:tmpl w:val="66460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D7D9E"/>
    <w:multiLevelType w:val="hybridMultilevel"/>
    <w:tmpl w:val="D14E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5737AA"/>
    <w:multiLevelType w:val="hybridMultilevel"/>
    <w:tmpl w:val="44A6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5725CD"/>
    <w:multiLevelType w:val="hybridMultilevel"/>
    <w:tmpl w:val="AEBA9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8E"/>
    <w:rsid w:val="00031B19"/>
    <w:rsid w:val="00032D3C"/>
    <w:rsid w:val="000B5F48"/>
    <w:rsid w:val="000F43D4"/>
    <w:rsid w:val="00134C50"/>
    <w:rsid w:val="001450AD"/>
    <w:rsid w:val="001C1928"/>
    <w:rsid w:val="001D1A18"/>
    <w:rsid w:val="00210ACF"/>
    <w:rsid w:val="00281291"/>
    <w:rsid w:val="002C2B13"/>
    <w:rsid w:val="0034542F"/>
    <w:rsid w:val="00392C1C"/>
    <w:rsid w:val="00443178"/>
    <w:rsid w:val="004726FA"/>
    <w:rsid w:val="00482450"/>
    <w:rsid w:val="00491220"/>
    <w:rsid w:val="004D414C"/>
    <w:rsid w:val="00577892"/>
    <w:rsid w:val="005A5352"/>
    <w:rsid w:val="005B128E"/>
    <w:rsid w:val="006405A7"/>
    <w:rsid w:val="00680299"/>
    <w:rsid w:val="00683A5C"/>
    <w:rsid w:val="00755DC4"/>
    <w:rsid w:val="00775DA3"/>
    <w:rsid w:val="00782F2A"/>
    <w:rsid w:val="0078580B"/>
    <w:rsid w:val="00796866"/>
    <w:rsid w:val="007A7E48"/>
    <w:rsid w:val="007B18BA"/>
    <w:rsid w:val="007B4AA2"/>
    <w:rsid w:val="00813526"/>
    <w:rsid w:val="008204C4"/>
    <w:rsid w:val="00832669"/>
    <w:rsid w:val="008655E0"/>
    <w:rsid w:val="00865F5C"/>
    <w:rsid w:val="008B7274"/>
    <w:rsid w:val="00924DDF"/>
    <w:rsid w:val="0095574A"/>
    <w:rsid w:val="009D5273"/>
    <w:rsid w:val="00B76CF9"/>
    <w:rsid w:val="00C62B51"/>
    <w:rsid w:val="00C91527"/>
    <w:rsid w:val="00CE44F8"/>
    <w:rsid w:val="00D15BF7"/>
    <w:rsid w:val="00D17BCC"/>
    <w:rsid w:val="00DE0503"/>
    <w:rsid w:val="00ED7A6F"/>
    <w:rsid w:val="00EE2973"/>
    <w:rsid w:val="00EF188B"/>
    <w:rsid w:val="00F02E60"/>
    <w:rsid w:val="00F51F82"/>
    <w:rsid w:val="00F55A35"/>
    <w:rsid w:val="00FB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42B5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128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128E"/>
    <w:rPr>
      <w:rFonts w:ascii="Times" w:hAnsi="Times"/>
      <w:b/>
      <w:bCs/>
    </w:rPr>
  </w:style>
  <w:style w:type="character" w:styleId="Hyperlink">
    <w:name w:val="Hyperlink"/>
    <w:basedOn w:val="DefaultParagraphFont"/>
    <w:uiPriority w:val="99"/>
    <w:unhideWhenUsed/>
    <w:rsid w:val="005B128E"/>
    <w:rPr>
      <w:color w:val="0000FF" w:themeColor="hyperlink"/>
      <w:u w:val="single"/>
    </w:rPr>
  </w:style>
  <w:style w:type="character" w:styleId="Strong">
    <w:name w:val="Strong"/>
    <w:basedOn w:val="DefaultParagraphFont"/>
    <w:uiPriority w:val="22"/>
    <w:qFormat/>
    <w:rsid w:val="005B128E"/>
    <w:rPr>
      <w:b/>
      <w:bCs/>
    </w:rPr>
  </w:style>
  <w:style w:type="paragraph" w:styleId="ListParagraph">
    <w:name w:val="List Paragraph"/>
    <w:basedOn w:val="Normal"/>
    <w:uiPriority w:val="34"/>
    <w:qFormat/>
    <w:rsid w:val="005B128E"/>
    <w:pPr>
      <w:ind w:left="720"/>
      <w:contextualSpacing/>
    </w:pPr>
  </w:style>
  <w:style w:type="paragraph" w:styleId="Header">
    <w:name w:val="header"/>
    <w:basedOn w:val="Normal"/>
    <w:link w:val="HeaderChar"/>
    <w:uiPriority w:val="99"/>
    <w:unhideWhenUsed/>
    <w:rsid w:val="00F02E60"/>
    <w:pPr>
      <w:tabs>
        <w:tab w:val="center" w:pos="4320"/>
        <w:tab w:val="right" w:pos="8640"/>
      </w:tabs>
    </w:pPr>
  </w:style>
  <w:style w:type="character" w:customStyle="1" w:styleId="HeaderChar">
    <w:name w:val="Header Char"/>
    <w:basedOn w:val="DefaultParagraphFont"/>
    <w:link w:val="Header"/>
    <w:uiPriority w:val="99"/>
    <w:rsid w:val="00F02E60"/>
  </w:style>
  <w:style w:type="paragraph" w:styleId="Footer">
    <w:name w:val="footer"/>
    <w:basedOn w:val="Normal"/>
    <w:link w:val="FooterChar"/>
    <w:uiPriority w:val="99"/>
    <w:unhideWhenUsed/>
    <w:rsid w:val="00F02E60"/>
    <w:pPr>
      <w:tabs>
        <w:tab w:val="center" w:pos="4320"/>
        <w:tab w:val="right" w:pos="8640"/>
      </w:tabs>
    </w:pPr>
  </w:style>
  <w:style w:type="character" w:customStyle="1" w:styleId="FooterChar">
    <w:name w:val="Footer Char"/>
    <w:basedOn w:val="DefaultParagraphFont"/>
    <w:link w:val="Footer"/>
    <w:uiPriority w:val="99"/>
    <w:rsid w:val="00F02E60"/>
  </w:style>
  <w:style w:type="paragraph" w:styleId="BalloonText">
    <w:name w:val="Balloon Text"/>
    <w:basedOn w:val="Normal"/>
    <w:link w:val="BalloonTextChar"/>
    <w:uiPriority w:val="99"/>
    <w:semiHidden/>
    <w:unhideWhenUsed/>
    <w:rsid w:val="00472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26FA"/>
    <w:rPr>
      <w:rFonts w:ascii="Lucida Grande" w:hAnsi="Lucida Grande" w:cs="Lucida Grande"/>
      <w:sz w:val="18"/>
      <w:szCs w:val="18"/>
    </w:rPr>
  </w:style>
  <w:style w:type="table" w:styleId="TableGrid">
    <w:name w:val="Table Grid"/>
    <w:basedOn w:val="TableNormal"/>
    <w:uiPriority w:val="59"/>
    <w:rsid w:val="00EF1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0299"/>
  </w:style>
  <w:style w:type="character" w:styleId="FollowedHyperlink">
    <w:name w:val="FollowedHyperlink"/>
    <w:basedOn w:val="DefaultParagraphFont"/>
    <w:uiPriority w:val="99"/>
    <w:semiHidden/>
    <w:unhideWhenUsed/>
    <w:rsid w:val="0049122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128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128E"/>
    <w:rPr>
      <w:rFonts w:ascii="Times" w:hAnsi="Times"/>
      <w:b/>
      <w:bCs/>
    </w:rPr>
  </w:style>
  <w:style w:type="character" w:styleId="Hyperlink">
    <w:name w:val="Hyperlink"/>
    <w:basedOn w:val="DefaultParagraphFont"/>
    <w:uiPriority w:val="99"/>
    <w:unhideWhenUsed/>
    <w:rsid w:val="005B128E"/>
    <w:rPr>
      <w:color w:val="0000FF" w:themeColor="hyperlink"/>
      <w:u w:val="single"/>
    </w:rPr>
  </w:style>
  <w:style w:type="character" w:styleId="Strong">
    <w:name w:val="Strong"/>
    <w:basedOn w:val="DefaultParagraphFont"/>
    <w:uiPriority w:val="22"/>
    <w:qFormat/>
    <w:rsid w:val="005B128E"/>
    <w:rPr>
      <w:b/>
      <w:bCs/>
    </w:rPr>
  </w:style>
  <w:style w:type="paragraph" w:styleId="ListParagraph">
    <w:name w:val="List Paragraph"/>
    <w:basedOn w:val="Normal"/>
    <w:uiPriority w:val="34"/>
    <w:qFormat/>
    <w:rsid w:val="005B128E"/>
    <w:pPr>
      <w:ind w:left="720"/>
      <w:contextualSpacing/>
    </w:pPr>
  </w:style>
  <w:style w:type="paragraph" w:styleId="Header">
    <w:name w:val="header"/>
    <w:basedOn w:val="Normal"/>
    <w:link w:val="HeaderChar"/>
    <w:uiPriority w:val="99"/>
    <w:unhideWhenUsed/>
    <w:rsid w:val="00F02E60"/>
    <w:pPr>
      <w:tabs>
        <w:tab w:val="center" w:pos="4320"/>
        <w:tab w:val="right" w:pos="8640"/>
      </w:tabs>
    </w:pPr>
  </w:style>
  <w:style w:type="character" w:customStyle="1" w:styleId="HeaderChar">
    <w:name w:val="Header Char"/>
    <w:basedOn w:val="DefaultParagraphFont"/>
    <w:link w:val="Header"/>
    <w:uiPriority w:val="99"/>
    <w:rsid w:val="00F02E60"/>
  </w:style>
  <w:style w:type="paragraph" w:styleId="Footer">
    <w:name w:val="footer"/>
    <w:basedOn w:val="Normal"/>
    <w:link w:val="FooterChar"/>
    <w:uiPriority w:val="99"/>
    <w:unhideWhenUsed/>
    <w:rsid w:val="00F02E60"/>
    <w:pPr>
      <w:tabs>
        <w:tab w:val="center" w:pos="4320"/>
        <w:tab w:val="right" w:pos="8640"/>
      </w:tabs>
    </w:pPr>
  </w:style>
  <w:style w:type="character" w:customStyle="1" w:styleId="FooterChar">
    <w:name w:val="Footer Char"/>
    <w:basedOn w:val="DefaultParagraphFont"/>
    <w:link w:val="Footer"/>
    <w:uiPriority w:val="99"/>
    <w:rsid w:val="00F02E60"/>
  </w:style>
  <w:style w:type="paragraph" w:styleId="BalloonText">
    <w:name w:val="Balloon Text"/>
    <w:basedOn w:val="Normal"/>
    <w:link w:val="BalloonTextChar"/>
    <w:uiPriority w:val="99"/>
    <w:semiHidden/>
    <w:unhideWhenUsed/>
    <w:rsid w:val="00472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26FA"/>
    <w:rPr>
      <w:rFonts w:ascii="Lucida Grande" w:hAnsi="Lucida Grande" w:cs="Lucida Grande"/>
      <w:sz w:val="18"/>
      <w:szCs w:val="18"/>
    </w:rPr>
  </w:style>
  <w:style w:type="table" w:styleId="TableGrid">
    <w:name w:val="Table Grid"/>
    <w:basedOn w:val="TableNormal"/>
    <w:uiPriority w:val="59"/>
    <w:rsid w:val="00EF1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80299"/>
  </w:style>
  <w:style w:type="character" w:styleId="FollowedHyperlink">
    <w:name w:val="FollowedHyperlink"/>
    <w:basedOn w:val="DefaultParagraphFont"/>
    <w:uiPriority w:val="99"/>
    <w:semiHidden/>
    <w:unhideWhenUsed/>
    <w:rsid w:val="00491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1673">
      <w:bodyDiv w:val="1"/>
      <w:marLeft w:val="0"/>
      <w:marRight w:val="0"/>
      <w:marTop w:val="0"/>
      <w:marBottom w:val="0"/>
      <w:divBdr>
        <w:top w:val="none" w:sz="0" w:space="0" w:color="auto"/>
        <w:left w:val="none" w:sz="0" w:space="0" w:color="auto"/>
        <w:bottom w:val="none" w:sz="0" w:space="0" w:color="auto"/>
        <w:right w:val="none" w:sz="0" w:space="0" w:color="auto"/>
      </w:divBdr>
    </w:div>
    <w:div w:id="1281840413">
      <w:bodyDiv w:val="1"/>
      <w:marLeft w:val="0"/>
      <w:marRight w:val="0"/>
      <w:marTop w:val="0"/>
      <w:marBottom w:val="0"/>
      <w:divBdr>
        <w:top w:val="none" w:sz="0" w:space="0" w:color="auto"/>
        <w:left w:val="none" w:sz="0" w:space="0" w:color="auto"/>
        <w:bottom w:val="none" w:sz="0" w:space="0" w:color="auto"/>
        <w:right w:val="none" w:sz="0" w:space="0" w:color="auto"/>
      </w:divBdr>
    </w:div>
    <w:div w:id="21231135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oadtojustice.ca/laws/chinese-head-tax"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s://www.youtube.com/watch?v=TQiSe00HOec&amp;feature=youtu.be" TargetMode="External"/><Relationship Id="rId11" Type="http://schemas.openxmlformats.org/officeDocument/2006/relationships/hyperlink" Target="http://ccrweb.ca/sites/ccrweb.ca/files/ifhreporten.pdf" TargetMode="External"/><Relationship Id="rId12" Type="http://schemas.openxmlformats.org/officeDocument/2006/relationships/hyperlink" Target="http://ccrweb.ca/sites/ccrweb.ca/files/ifhreporten.pdf" TargetMode="External"/><Relationship Id="rId13" Type="http://schemas.openxmlformats.org/officeDocument/2006/relationships/hyperlink" Target="https://www.youtube.com/watch?v=pUkW0kWb1x0" TargetMode="Externa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yperlink" Target="http://www.progressive-economics.ca/2011/02/18/canadas-immigration-policy-whos-on-the-guest-list/" TargetMode="External"/><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61DABB218A334F8A9D1F5AC2EDB58F"/>
        <w:category>
          <w:name w:val="General"/>
          <w:gallery w:val="placeholder"/>
        </w:category>
        <w:types>
          <w:type w:val="bbPlcHdr"/>
        </w:types>
        <w:behaviors>
          <w:behavior w:val="content"/>
        </w:behaviors>
        <w:guid w:val="{E19D5690-B2F1-5A4F-BD02-B0E7AD63A1E4}"/>
      </w:docPartPr>
      <w:docPartBody>
        <w:p w14:paraId="40F6CDEF" w14:textId="02CE8318" w:rsidR="00D25292" w:rsidRDefault="00D25292" w:rsidP="00D25292">
          <w:pPr>
            <w:pStyle w:val="BB61DABB218A334F8A9D1F5AC2EDB58F"/>
          </w:pPr>
          <w:r>
            <w:t>[Type text]</w:t>
          </w:r>
        </w:p>
      </w:docPartBody>
    </w:docPart>
    <w:docPart>
      <w:docPartPr>
        <w:name w:val="144B068D73E7CF47BE52B8BF6AB8D048"/>
        <w:category>
          <w:name w:val="General"/>
          <w:gallery w:val="placeholder"/>
        </w:category>
        <w:types>
          <w:type w:val="bbPlcHdr"/>
        </w:types>
        <w:behaviors>
          <w:behavior w:val="content"/>
        </w:behaviors>
        <w:guid w:val="{FC505301-F5DC-8E4A-8397-066936166833}"/>
      </w:docPartPr>
      <w:docPartBody>
        <w:p w14:paraId="7A3A3E24" w14:textId="68B7C224" w:rsidR="00D25292" w:rsidRDefault="00D25292" w:rsidP="00D25292">
          <w:pPr>
            <w:pStyle w:val="144B068D73E7CF47BE52B8BF6AB8D048"/>
          </w:pPr>
          <w:r>
            <w:t>[Type text]</w:t>
          </w:r>
        </w:p>
      </w:docPartBody>
    </w:docPart>
    <w:docPart>
      <w:docPartPr>
        <w:name w:val="3037266974284E41ADA4F9B4963AFD09"/>
        <w:category>
          <w:name w:val="General"/>
          <w:gallery w:val="placeholder"/>
        </w:category>
        <w:types>
          <w:type w:val="bbPlcHdr"/>
        </w:types>
        <w:behaviors>
          <w:behavior w:val="content"/>
        </w:behaviors>
        <w:guid w:val="{1AFD2D5A-F107-0D46-8FE2-B9128DA32B6F}"/>
      </w:docPartPr>
      <w:docPartBody>
        <w:p w14:paraId="76B1288E" w14:textId="4DE5BE7E" w:rsidR="00D25292" w:rsidRDefault="00D25292" w:rsidP="00D25292">
          <w:pPr>
            <w:pStyle w:val="3037266974284E41ADA4F9B4963AFD0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92"/>
    <w:rsid w:val="00D25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1DABB218A334F8A9D1F5AC2EDB58F">
    <w:name w:val="BB61DABB218A334F8A9D1F5AC2EDB58F"/>
    <w:rsid w:val="00D25292"/>
  </w:style>
  <w:style w:type="paragraph" w:customStyle="1" w:styleId="144B068D73E7CF47BE52B8BF6AB8D048">
    <w:name w:val="144B068D73E7CF47BE52B8BF6AB8D048"/>
    <w:rsid w:val="00D25292"/>
  </w:style>
  <w:style w:type="paragraph" w:customStyle="1" w:styleId="3037266974284E41ADA4F9B4963AFD09">
    <w:name w:val="3037266974284E41ADA4F9B4963AFD09"/>
    <w:rsid w:val="00D25292"/>
  </w:style>
  <w:style w:type="paragraph" w:customStyle="1" w:styleId="BAA7CCBBE15A4F40994C99D8DF3CA380">
    <w:name w:val="BAA7CCBBE15A4F40994C99D8DF3CA380"/>
    <w:rsid w:val="00D25292"/>
  </w:style>
  <w:style w:type="paragraph" w:customStyle="1" w:styleId="35037F59065F974D8F8C42BC13BA3F4C">
    <w:name w:val="35037F59065F974D8F8C42BC13BA3F4C"/>
    <w:rsid w:val="00D25292"/>
  </w:style>
  <w:style w:type="paragraph" w:customStyle="1" w:styleId="C9C493FC588F0144B84E9E7C2AA358B1">
    <w:name w:val="C9C493FC588F0144B84E9E7C2AA358B1"/>
    <w:rsid w:val="00D252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1DABB218A334F8A9D1F5AC2EDB58F">
    <w:name w:val="BB61DABB218A334F8A9D1F5AC2EDB58F"/>
    <w:rsid w:val="00D25292"/>
  </w:style>
  <w:style w:type="paragraph" w:customStyle="1" w:styleId="144B068D73E7CF47BE52B8BF6AB8D048">
    <w:name w:val="144B068D73E7CF47BE52B8BF6AB8D048"/>
    <w:rsid w:val="00D25292"/>
  </w:style>
  <w:style w:type="paragraph" w:customStyle="1" w:styleId="3037266974284E41ADA4F9B4963AFD09">
    <w:name w:val="3037266974284E41ADA4F9B4963AFD09"/>
    <w:rsid w:val="00D25292"/>
  </w:style>
  <w:style w:type="paragraph" w:customStyle="1" w:styleId="BAA7CCBBE15A4F40994C99D8DF3CA380">
    <w:name w:val="BAA7CCBBE15A4F40994C99D8DF3CA380"/>
    <w:rsid w:val="00D25292"/>
  </w:style>
  <w:style w:type="paragraph" w:customStyle="1" w:styleId="35037F59065F974D8F8C42BC13BA3F4C">
    <w:name w:val="35037F59065F974D8F8C42BC13BA3F4C"/>
    <w:rsid w:val="00D25292"/>
  </w:style>
  <w:style w:type="paragraph" w:customStyle="1" w:styleId="C9C493FC588F0144B84E9E7C2AA358B1">
    <w:name w:val="C9C493FC588F0144B84E9E7C2AA358B1"/>
    <w:rsid w:val="00D25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F0B9-E045-4A41-899B-28D465AA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1576</Words>
  <Characters>8986</Characters>
  <Application>Microsoft Macintosh Word</Application>
  <DocSecurity>0</DocSecurity>
  <Lines>74</Lines>
  <Paragraphs>21</Paragraphs>
  <ScaleCrop>false</ScaleCrop>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adrangi</dc:creator>
  <cp:keywords/>
  <dc:description/>
  <cp:lastModifiedBy>maryam adrangi</cp:lastModifiedBy>
  <cp:revision>41</cp:revision>
  <dcterms:created xsi:type="dcterms:W3CDTF">2015-08-03T07:31:00Z</dcterms:created>
  <dcterms:modified xsi:type="dcterms:W3CDTF">2015-08-04T14:21:00Z</dcterms:modified>
</cp:coreProperties>
</file>