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68" w:rsidRDefault="008C3568">
      <w:pPr>
        <w:rPr>
          <w:rFonts w:ascii="Times New Roman" w:hAnsi="Times New Roman"/>
          <w:sz w:val="24"/>
          <w:szCs w:val="24"/>
        </w:rPr>
      </w:pPr>
      <w:r w:rsidRPr="008C3568">
        <w:rPr>
          <w:rFonts w:ascii="Times New Roman" w:hAnsi="Times New Roman"/>
          <w:sz w:val="24"/>
          <w:szCs w:val="24"/>
        </w:rPr>
        <w:t>Assignment 1</w:t>
      </w:r>
    </w:p>
    <w:p w:rsidR="008C3568" w:rsidRDefault="008C3568">
      <w:pPr>
        <w:rPr>
          <w:rFonts w:ascii="Times New Roman" w:hAnsi="Times New Roman"/>
          <w:sz w:val="24"/>
          <w:szCs w:val="24"/>
        </w:rPr>
      </w:pPr>
      <w:r>
        <w:rPr>
          <w:rFonts w:ascii="Times New Roman" w:hAnsi="Times New Roman"/>
          <w:sz w:val="24"/>
          <w:szCs w:val="24"/>
        </w:rPr>
        <w:t>Yiting Long</w:t>
      </w:r>
    </w:p>
    <w:p w:rsidR="008C3568" w:rsidRDefault="008C3568">
      <w:pPr>
        <w:rPr>
          <w:rFonts w:ascii="Times New Roman" w:hAnsi="Times New Roman"/>
          <w:sz w:val="24"/>
          <w:szCs w:val="24"/>
        </w:rPr>
      </w:pPr>
      <w:r>
        <w:rPr>
          <w:rFonts w:ascii="Times New Roman" w:hAnsi="Times New Roman"/>
          <w:sz w:val="24"/>
          <w:szCs w:val="24"/>
        </w:rPr>
        <w:t>301183087</w:t>
      </w:r>
    </w:p>
    <w:p w:rsidR="008C3568" w:rsidRDefault="008C3568">
      <w:pPr>
        <w:rPr>
          <w:rFonts w:ascii="Times New Roman" w:hAnsi="Times New Roman"/>
          <w:sz w:val="24"/>
          <w:szCs w:val="24"/>
        </w:rPr>
      </w:pPr>
      <w:r>
        <w:rPr>
          <w:rFonts w:ascii="Times New Roman" w:hAnsi="Times New Roman"/>
          <w:sz w:val="24"/>
          <w:szCs w:val="24"/>
        </w:rPr>
        <w:t>Part 1:</w:t>
      </w:r>
    </w:p>
    <w:p w:rsidR="008C3568" w:rsidRDefault="008C3568" w:rsidP="009D1F96">
      <w:pPr>
        <w:ind w:left="720"/>
        <w:rPr>
          <w:rFonts w:ascii="Times New Roman" w:hAnsi="Times New Roman"/>
          <w:sz w:val="24"/>
          <w:szCs w:val="24"/>
        </w:rPr>
      </w:pPr>
      <w:r>
        <w:rPr>
          <w:rFonts w:ascii="Times New Roman" w:hAnsi="Times New Roman"/>
          <w:sz w:val="24"/>
          <w:szCs w:val="24"/>
        </w:rPr>
        <w:t>1.</w:t>
      </w:r>
    </w:p>
    <w:p w:rsidR="008C3568" w:rsidRDefault="008C3568" w:rsidP="009D1F96">
      <w:pPr>
        <w:ind w:left="720"/>
        <w:rPr>
          <w:rFonts w:ascii="Times New Roman" w:hAnsi="Times New Roman"/>
          <w:sz w:val="24"/>
          <w:szCs w:val="24"/>
        </w:rPr>
      </w:pPr>
      <w:r>
        <w:rPr>
          <w:rFonts w:ascii="Times New Roman" w:hAnsi="Times New Roman"/>
          <w:sz w:val="24"/>
          <w:szCs w:val="24"/>
        </w:rPr>
        <w:t xml:space="preserve">2. Natural language has the characteristic of ambiguous and imprecise, this prevent them from becoming a programmable language. </w:t>
      </w:r>
      <w:r w:rsidR="003D005E">
        <w:rPr>
          <w:rFonts w:ascii="Times New Roman" w:hAnsi="Times New Roman"/>
          <w:sz w:val="24"/>
          <w:szCs w:val="24"/>
        </w:rPr>
        <w:t>For example, he gave her dog food. This sentence can be understood in two ways, one is that he gave her a can of dog food, or he gave her dog some food. As human being, we can tell which meaning this sentence tries to express by referencing the situation, but computers cannot.</w:t>
      </w:r>
    </w:p>
    <w:p w:rsidR="007D77D5" w:rsidRDefault="003D005E" w:rsidP="009D1F96">
      <w:pPr>
        <w:ind w:left="720"/>
        <w:rPr>
          <w:rFonts w:ascii="Times New Roman" w:hAnsi="Times New Roman"/>
          <w:sz w:val="24"/>
          <w:szCs w:val="24"/>
        </w:rPr>
      </w:pPr>
      <w:r>
        <w:rPr>
          <w:rFonts w:ascii="Times New Roman" w:hAnsi="Times New Roman"/>
          <w:sz w:val="24"/>
          <w:szCs w:val="24"/>
        </w:rPr>
        <w:t xml:space="preserve">3. </w:t>
      </w:r>
      <w:r w:rsidR="007D77D5">
        <w:rPr>
          <w:rFonts w:ascii="Times New Roman" w:hAnsi="Times New Roman"/>
          <w:sz w:val="24"/>
          <w:szCs w:val="24"/>
        </w:rPr>
        <w:t>According to the formula</w:t>
      </w:r>
    </w:p>
    <w:p w:rsidR="007D77D5" w:rsidRDefault="007D77D5" w:rsidP="009D1F96">
      <w:pPr>
        <w:ind w:left="720"/>
        <w:rPr>
          <w:rFonts w:ascii="Times New Roman" w:eastAsiaTheme="minorEastAsia" w:hAnsi="Times New Roman"/>
          <w:sz w:val="24"/>
          <w:szCs w:val="24"/>
        </w:rPr>
      </w:pPr>
      <m:oMathPara>
        <m:oMath>
          <m:r>
            <w:rPr>
              <w:rFonts w:ascii="Cambria Math" w:hAnsi="Cambria Math"/>
              <w:sz w:val="24"/>
              <w:szCs w:val="24"/>
            </w:rPr>
            <m:t>Temperature</m:t>
          </m:r>
          <m:d>
            <m:dPr>
              <m:ctrlPr>
                <w:rPr>
                  <w:rFonts w:ascii="Cambria Math" w:hAnsi="Cambria Math"/>
                  <w:i/>
                  <w:sz w:val="24"/>
                  <w:szCs w:val="24"/>
                </w:rPr>
              </m:ctrlPr>
            </m:dPr>
            <m:e>
              <m:r>
                <w:rPr>
                  <w:rFonts w:ascii="Cambria Math" w:hAnsi="Cambria Math"/>
                  <w:sz w:val="24"/>
                  <w:szCs w:val="24"/>
                </w:rPr>
                <m:t>in degree Celsius</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Sensor Value-200</m:t>
              </m:r>
            </m:e>
          </m:d>
          <m:r>
            <w:rPr>
              <w:rFonts w:ascii="Cambria Math" w:hAnsi="Cambria Math"/>
              <w:sz w:val="24"/>
              <w:szCs w:val="24"/>
            </w:rPr>
            <m:t xml:space="preserve">/4 </m:t>
          </m:r>
        </m:oMath>
      </m:oMathPara>
    </w:p>
    <w:p w:rsidR="007D77D5" w:rsidRDefault="007D77D5" w:rsidP="009D1F96">
      <w:pPr>
        <w:ind w:left="720"/>
        <w:rPr>
          <w:rFonts w:ascii="Times New Roman" w:eastAsiaTheme="minorEastAsia" w:hAnsi="Times New Roman"/>
          <w:sz w:val="24"/>
          <w:szCs w:val="24"/>
        </w:rPr>
      </w:pPr>
      <w:r>
        <w:rPr>
          <w:rFonts w:ascii="Times New Roman" w:eastAsiaTheme="minorEastAsia" w:hAnsi="Times New Roman"/>
          <w:sz w:val="24"/>
          <w:szCs w:val="24"/>
        </w:rPr>
        <w:t>We know that the original temperature is 11.7</w:t>
      </w:r>
      <w:r w:rsidR="00383241" w:rsidRPr="00383241">
        <w:rPr>
          <w:rFonts w:ascii="Times New Roman" w:eastAsiaTheme="minorEastAsia" w:hAnsi="Times New Roman"/>
          <w:sz w:val="24"/>
          <w:szCs w:val="24"/>
        </w:rPr>
        <w:t>°C</w:t>
      </w:r>
      <w:r>
        <w:rPr>
          <w:rFonts w:ascii="Times New Roman" w:eastAsiaTheme="minorEastAsia" w:hAnsi="Times New Roman"/>
          <w:sz w:val="24"/>
          <w:szCs w:val="24"/>
        </w:rPr>
        <w:t>, but the thermometer’s reading is 13.0</w:t>
      </w:r>
      <w:r w:rsidR="00383241" w:rsidRPr="00383241">
        <w:rPr>
          <w:rFonts w:ascii="Times New Roman" w:eastAsiaTheme="minorEastAsia" w:hAnsi="Times New Roman"/>
          <w:sz w:val="24"/>
          <w:szCs w:val="24"/>
        </w:rPr>
        <w:t>°C</w:t>
      </w:r>
      <w:r>
        <w:rPr>
          <w:rFonts w:ascii="Times New Roman" w:eastAsiaTheme="minorEastAsia" w:hAnsi="Times New Roman"/>
          <w:sz w:val="24"/>
          <w:szCs w:val="24"/>
        </w:rPr>
        <w:t>. So we can tell the voltage changed (13*4+200) – (11.7*4+200) = 252 – 246.8</w:t>
      </w:r>
      <w:r w:rsidR="00383241">
        <w:rPr>
          <w:rFonts w:ascii="Times New Roman" w:eastAsiaTheme="minorEastAsia" w:hAnsi="Times New Roman"/>
          <w:sz w:val="24"/>
          <w:szCs w:val="24"/>
        </w:rPr>
        <w:t xml:space="preserve"> = 5.2.</w:t>
      </w:r>
      <w:r>
        <w:rPr>
          <w:rFonts w:ascii="Times New Roman" w:eastAsiaTheme="minorEastAsia" w:hAnsi="Times New Roman"/>
          <w:sz w:val="24"/>
          <w:szCs w:val="24"/>
        </w:rPr>
        <w:t xml:space="preserve"> </w:t>
      </w:r>
      <w:r w:rsidR="00383241">
        <w:rPr>
          <w:rFonts w:ascii="Times New Roman" w:eastAsiaTheme="minorEastAsia" w:hAnsi="Times New Roman"/>
          <w:sz w:val="24"/>
          <w:szCs w:val="24"/>
        </w:rPr>
        <w:t>Since actually the</w:t>
      </w:r>
      <w:r>
        <w:rPr>
          <w:rFonts w:ascii="Times New Roman" w:eastAsiaTheme="minorEastAsia" w:hAnsi="Times New Roman"/>
          <w:sz w:val="24"/>
          <w:szCs w:val="24"/>
        </w:rPr>
        <w:t xml:space="preserve"> temperature </w:t>
      </w:r>
      <w:r w:rsidR="00383241">
        <w:rPr>
          <w:rFonts w:ascii="Times New Roman" w:eastAsiaTheme="minorEastAsia" w:hAnsi="Times New Roman"/>
          <w:sz w:val="24"/>
          <w:szCs w:val="24"/>
        </w:rPr>
        <w:t>increased 1.9</w:t>
      </w:r>
      <w:r w:rsidR="00383241" w:rsidRPr="00383241">
        <w:rPr>
          <w:rFonts w:ascii="Times New Roman" w:eastAsiaTheme="minorEastAsia" w:hAnsi="Times New Roman"/>
          <w:sz w:val="24"/>
          <w:szCs w:val="24"/>
        </w:rPr>
        <w:t>°C</w:t>
      </w:r>
      <w:r w:rsidR="00383241">
        <w:rPr>
          <w:rFonts w:ascii="Times New Roman" w:eastAsiaTheme="minorEastAsia" w:hAnsi="Times New Roman"/>
          <w:sz w:val="24"/>
          <w:szCs w:val="24"/>
        </w:rPr>
        <w:t xml:space="preserve">, we can calculate its sensitivity S = 5.2 / 1.9 </w:t>
      </w:r>
      <w:r w:rsidR="00383241">
        <w:rPr>
          <w:rFonts w:ascii="Times New Roman" w:eastAsiaTheme="minorEastAsia" w:hAnsi="Times New Roman" w:cs="Times New Roman"/>
          <w:sz w:val="24"/>
          <w:szCs w:val="24"/>
        </w:rPr>
        <w:t>≈</w:t>
      </w:r>
      <w:r w:rsidR="00383241">
        <w:rPr>
          <w:rFonts w:ascii="Times New Roman" w:eastAsiaTheme="minorEastAsia" w:hAnsi="Times New Roman"/>
          <w:sz w:val="24"/>
          <w:szCs w:val="24"/>
        </w:rPr>
        <w:t xml:space="preserve"> 2.7 V/ </w:t>
      </w:r>
      <w:r w:rsidR="00383241" w:rsidRPr="00383241">
        <w:rPr>
          <w:rFonts w:ascii="Times New Roman" w:eastAsiaTheme="minorEastAsia" w:hAnsi="Times New Roman"/>
          <w:sz w:val="24"/>
          <w:szCs w:val="24"/>
        </w:rPr>
        <w:t>°C</w:t>
      </w:r>
      <w:r w:rsidR="00383241">
        <w:rPr>
          <w:rFonts w:ascii="Times New Roman" w:eastAsiaTheme="minorEastAsia" w:hAnsi="Times New Roman"/>
          <w:sz w:val="24"/>
          <w:szCs w:val="24"/>
        </w:rPr>
        <w:t>.</w:t>
      </w:r>
    </w:p>
    <w:p w:rsidR="005A65D8" w:rsidRDefault="00383241" w:rsidP="009D1F96">
      <w:pPr>
        <w:ind w:left="720"/>
        <w:rPr>
          <w:rFonts w:ascii="Times New Roman" w:eastAsiaTheme="minorEastAsia" w:hAnsi="Times New Roman"/>
          <w:sz w:val="24"/>
          <w:szCs w:val="24"/>
        </w:rPr>
      </w:pPr>
      <w:r>
        <w:rPr>
          <w:rFonts w:ascii="Times New Roman" w:eastAsiaTheme="minorEastAsia" w:hAnsi="Times New Roman"/>
          <w:sz w:val="24"/>
          <w:szCs w:val="24"/>
        </w:rPr>
        <w:t xml:space="preserve">4. </w:t>
      </w:r>
      <w:r w:rsidR="005A65D8">
        <w:rPr>
          <w:rFonts w:ascii="Times New Roman" w:eastAsiaTheme="minorEastAsia" w:hAnsi="Times New Roman"/>
          <w:sz w:val="24"/>
          <w:szCs w:val="24"/>
        </w:rPr>
        <w:t xml:space="preserve">Swing is an example of negative feedback, because it always goes back to its original state if we stop pushing it. Battery usage is an example of positive feedback, because its initial </w:t>
      </w:r>
      <w:r w:rsidR="007E29AA">
        <w:rPr>
          <w:rFonts w:ascii="Times New Roman" w:eastAsiaTheme="minorEastAsia" w:hAnsi="Times New Roman"/>
          <w:sz w:val="24"/>
          <w:szCs w:val="24"/>
        </w:rPr>
        <w:t>state is full. But once we start using the batteries</w:t>
      </w:r>
      <w:r w:rsidR="005A65D8">
        <w:rPr>
          <w:rFonts w:ascii="Times New Roman" w:eastAsiaTheme="minorEastAsia" w:hAnsi="Times New Roman"/>
          <w:sz w:val="24"/>
          <w:szCs w:val="24"/>
        </w:rPr>
        <w:t xml:space="preserve">, its </w:t>
      </w:r>
      <w:r w:rsidR="007E29AA">
        <w:rPr>
          <w:rFonts w:ascii="Times New Roman" w:eastAsiaTheme="minorEastAsia" w:hAnsi="Times New Roman"/>
          <w:sz w:val="24"/>
          <w:szCs w:val="24"/>
        </w:rPr>
        <w:t xml:space="preserve">power start decreasing; and batteries cannot charge themselves, so batteries are always away from their initial state.  </w:t>
      </w:r>
    </w:p>
    <w:p w:rsidR="00493746" w:rsidRDefault="007E29AA" w:rsidP="009D1F96">
      <w:pPr>
        <w:ind w:left="720"/>
        <w:rPr>
          <w:rFonts w:ascii="Times New Roman" w:eastAsiaTheme="minorEastAsia" w:hAnsi="Times New Roman"/>
          <w:sz w:val="24"/>
          <w:szCs w:val="24"/>
        </w:rPr>
      </w:pPr>
      <w:r>
        <w:rPr>
          <w:rFonts w:ascii="Times New Roman" w:eastAsiaTheme="minorEastAsia" w:hAnsi="Times New Roman"/>
          <w:sz w:val="24"/>
          <w:szCs w:val="24"/>
        </w:rPr>
        <w:t>5.</w:t>
      </w:r>
      <w:r w:rsidR="00493746">
        <w:rPr>
          <w:rFonts w:ascii="Times New Roman" w:eastAsiaTheme="minorEastAsia" w:hAnsi="Times New Roman"/>
          <w:sz w:val="24"/>
          <w:szCs w:val="24"/>
        </w:rPr>
        <w:t xml:space="preserve"> Example 1: traffic </w:t>
      </w:r>
      <w:r w:rsidR="009D1F96">
        <w:rPr>
          <w:rFonts w:ascii="Times New Roman" w:eastAsiaTheme="minorEastAsia" w:hAnsi="Times New Roman"/>
          <w:sz w:val="24"/>
          <w:szCs w:val="24"/>
        </w:rPr>
        <w:t>light (one light at a time, either on or off)</w:t>
      </w:r>
    </w:p>
    <w:p w:rsidR="00493746" w:rsidRDefault="00493746" w:rsidP="009D1F96">
      <w:pPr>
        <w:ind w:left="720"/>
        <w:rPr>
          <w:rFonts w:ascii="Times New Roman" w:eastAsiaTheme="minorEastAsia" w:hAnsi="Times New Roman"/>
          <w:sz w:val="24"/>
          <w:szCs w:val="24"/>
        </w:rPr>
      </w:pPr>
      <w:r>
        <w:rPr>
          <w:rFonts w:ascii="Times New Roman" w:eastAsiaTheme="minorEastAsia" w:hAnsi="Times New Roman"/>
          <w:sz w:val="24"/>
          <w:szCs w:val="24"/>
        </w:rPr>
        <w:t xml:space="preserve">Example 2: </w:t>
      </w:r>
      <w:r w:rsidR="009D1F96">
        <w:rPr>
          <w:rFonts w:ascii="Times New Roman" w:eastAsiaTheme="minorEastAsia" w:hAnsi="Times New Roman"/>
          <w:sz w:val="24"/>
          <w:szCs w:val="24"/>
        </w:rPr>
        <w:t>keyboard (two or more key can be pressed at the same time, it is either pressed or not)</w:t>
      </w:r>
    </w:p>
    <w:p w:rsidR="009D1F96" w:rsidRDefault="009D1F96" w:rsidP="009D1F96">
      <w:pPr>
        <w:ind w:left="720"/>
        <w:rPr>
          <w:rFonts w:ascii="Times New Roman" w:eastAsiaTheme="minorEastAsia" w:hAnsi="Times New Roman"/>
          <w:sz w:val="24"/>
          <w:szCs w:val="24"/>
        </w:rPr>
      </w:pPr>
      <w:r>
        <w:rPr>
          <w:rFonts w:ascii="Times New Roman" w:eastAsiaTheme="minorEastAsia" w:hAnsi="Times New Roman"/>
          <w:sz w:val="24"/>
          <w:szCs w:val="24"/>
        </w:rPr>
        <w:t xml:space="preserve">Example 3: Mp3 player, such as </w:t>
      </w:r>
      <w:proofErr w:type="spellStart"/>
      <w:r>
        <w:rPr>
          <w:rFonts w:ascii="Times New Roman" w:eastAsiaTheme="minorEastAsia" w:hAnsi="Times New Roman"/>
          <w:sz w:val="24"/>
          <w:szCs w:val="24"/>
        </w:rPr>
        <w:t>Ipod</w:t>
      </w:r>
      <w:proofErr w:type="spellEnd"/>
      <w:r>
        <w:rPr>
          <w:rFonts w:ascii="Times New Roman" w:eastAsiaTheme="minorEastAsia" w:hAnsi="Times New Roman"/>
          <w:sz w:val="24"/>
          <w:szCs w:val="24"/>
        </w:rPr>
        <w:t xml:space="preserve"> (only one song can be play at a time, but sound is an analog output)</w:t>
      </w:r>
    </w:p>
    <w:p w:rsidR="009D1F96" w:rsidRDefault="009D1F96" w:rsidP="009D1F96">
      <w:pPr>
        <w:ind w:left="720"/>
        <w:rPr>
          <w:rFonts w:ascii="Times New Roman" w:eastAsiaTheme="minorEastAsia" w:hAnsi="Times New Roman"/>
          <w:sz w:val="24"/>
          <w:szCs w:val="24"/>
        </w:rPr>
      </w:pPr>
      <w:r>
        <w:rPr>
          <w:rFonts w:ascii="Times New Roman" w:eastAsiaTheme="minorEastAsia" w:hAnsi="Times New Roman"/>
          <w:sz w:val="24"/>
          <w:szCs w:val="24"/>
        </w:rPr>
        <w:t>Example 4: headphone with microphone (can listen and record sound at the same time)</w:t>
      </w:r>
    </w:p>
    <w:p w:rsidR="009D1F96" w:rsidRDefault="009D1F96" w:rsidP="005A65D8">
      <w:pPr>
        <w:rPr>
          <w:rFonts w:ascii="Times New Roman" w:eastAsiaTheme="minorEastAsia" w:hAnsi="Times New Roman"/>
          <w:sz w:val="24"/>
          <w:szCs w:val="24"/>
        </w:rPr>
      </w:pPr>
      <w:r>
        <w:rPr>
          <w:rFonts w:ascii="Times New Roman" w:eastAsiaTheme="minorEastAsia" w:hAnsi="Times New Roman"/>
          <w:sz w:val="24"/>
          <w:szCs w:val="24"/>
        </w:rPr>
        <w:t>Part 2:</w:t>
      </w:r>
    </w:p>
    <w:p w:rsidR="009D1F96" w:rsidRDefault="009D1F96" w:rsidP="009D1F96">
      <w:pPr>
        <w:jc w:val="center"/>
        <w:rPr>
          <w:rFonts w:ascii="Times New Roman" w:eastAsiaTheme="minorEastAsia" w:hAnsi="Times New Roman"/>
          <w:sz w:val="24"/>
          <w:szCs w:val="24"/>
        </w:rPr>
      </w:pPr>
      <w:r>
        <w:rPr>
          <w:rFonts w:ascii="Times New Roman" w:eastAsiaTheme="minorEastAsia" w:hAnsi="Times New Roman"/>
          <w:sz w:val="24"/>
          <w:szCs w:val="24"/>
        </w:rPr>
        <w:t>Sensor Report</w:t>
      </w:r>
    </w:p>
    <w:p w:rsidR="009D1F96" w:rsidRDefault="009D1F96" w:rsidP="009D1F96">
      <w:pPr>
        <w:rPr>
          <w:rFonts w:ascii="Times New Roman" w:eastAsiaTheme="minorEastAsia" w:hAnsi="Times New Roman"/>
          <w:sz w:val="24"/>
          <w:szCs w:val="24"/>
        </w:rPr>
      </w:pPr>
      <w:r>
        <w:rPr>
          <w:rFonts w:ascii="Times New Roman" w:eastAsiaTheme="minorEastAsia" w:hAnsi="Times New Roman"/>
          <w:sz w:val="24"/>
          <w:szCs w:val="24"/>
        </w:rPr>
        <w:t xml:space="preserve">The sensor that I choose is the temperature </w:t>
      </w:r>
      <w:r w:rsidR="00620557">
        <w:rPr>
          <w:rFonts w:ascii="Times New Roman" w:eastAsiaTheme="minorEastAsia" w:hAnsi="Times New Roman"/>
          <w:sz w:val="24"/>
          <w:szCs w:val="24"/>
        </w:rPr>
        <w:t>and humidity sensor from infusionsystems.com.</w:t>
      </w:r>
      <w:r w:rsidR="008E1156">
        <w:rPr>
          <w:rFonts w:ascii="Times New Roman" w:eastAsiaTheme="minorEastAsia" w:hAnsi="Times New Roman"/>
          <w:sz w:val="24"/>
          <w:szCs w:val="24"/>
        </w:rPr>
        <w:t xml:space="preserve"> It uses a thermistor to output variable electrical resistance. Thermistors is a kind of thermal </w:t>
      </w:r>
      <w:r w:rsidR="008E1156">
        <w:rPr>
          <w:rFonts w:ascii="Times New Roman" w:eastAsiaTheme="minorEastAsia" w:hAnsi="Times New Roman"/>
          <w:sz w:val="24"/>
          <w:szCs w:val="24"/>
        </w:rPr>
        <w:lastRenderedPageBreak/>
        <w:t xml:space="preserve">resistors, it is made from semiconductor, and it is negatively related to the temperature, which means that its resistance increases when temperature increase. Industrially, </w:t>
      </w:r>
      <w:r w:rsidR="00483018">
        <w:rPr>
          <w:rFonts w:ascii="Times New Roman" w:eastAsiaTheme="minorEastAsia" w:hAnsi="Times New Roman"/>
          <w:sz w:val="24"/>
          <w:szCs w:val="24"/>
        </w:rPr>
        <w:t>i</w:t>
      </w:r>
      <w:r w:rsidR="008E1156">
        <w:rPr>
          <w:rFonts w:ascii="Times New Roman" w:eastAsiaTheme="minorEastAsia" w:hAnsi="Times New Roman"/>
          <w:sz w:val="24"/>
          <w:szCs w:val="24"/>
        </w:rPr>
        <w:t xml:space="preserve">t can be used outdoor or in door, such as a temperature and humidity monitor in greenhouses. Commercially, it is also commonly used to measure body temperature and air humidity, such as a clinical thermometer. </w:t>
      </w:r>
      <w:r w:rsidR="00483018">
        <w:rPr>
          <w:rFonts w:ascii="Times New Roman" w:eastAsiaTheme="minorEastAsia" w:hAnsi="Times New Roman"/>
          <w:sz w:val="24"/>
          <w:szCs w:val="24"/>
        </w:rPr>
        <w:t>It should be connected into a circle as the schematic below.</w:t>
      </w:r>
    </w:p>
    <w:p w:rsidR="00483018" w:rsidRDefault="00483018" w:rsidP="009D1F96">
      <w:pPr>
        <w:rPr>
          <w:rFonts w:ascii="Times New Roman" w:eastAsiaTheme="minorEastAsia" w:hAnsi="Times New Roman"/>
          <w:sz w:val="24"/>
          <w:szCs w:val="24"/>
        </w:rPr>
      </w:pPr>
    </w:p>
    <w:p w:rsidR="003B63A0" w:rsidRDefault="003B63A0" w:rsidP="009D1F96">
      <w:pPr>
        <w:rPr>
          <w:rFonts w:ascii="Times New Roman" w:eastAsiaTheme="minorEastAsia" w:hAnsi="Times New Roman"/>
          <w:sz w:val="24"/>
          <w:szCs w:val="24"/>
        </w:rPr>
      </w:pPr>
    </w:p>
    <w:p w:rsidR="003B63A0" w:rsidRDefault="003B63A0" w:rsidP="009D1F96">
      <w:pPr>
        <w:rPr>
          <w:rFonts w:ascii="Times New Roman" w:eastAsiaTheme="minorEastAsia" w:hAnsi="Times New Roman"/>
          <w:sz w:val="24"/>
          <w:szCs w:val="24"/>
        </w:rPr>
      </w:pPr>
    </w:p>
    <w:p w:rsidR="003B63A0" w:rsidRDefault="003B63A0" w:rsidP="009D1F96">
      <w:pPr>
        <w:rPr>
          <w:rFonts w:ascii="Times New Roman" w:eastAsiaTheme="minorEastAsia" w:hAnsi="Times New Roman"/>
          <w:sz w:val="24"/>
          <w:szCs w:val="24"/>
        </w:rPr>
      </w:pPr>
    </w:p>
    <w:p w:rsidR="003B63A0" w:rsidRDefault="003B63A0" w:rsidP="009D1F96">
      <w:pPr>
        <w:rPr>
          <w:rFonts w:ascii="Times New Roman" w:eastAsiaTheme="minorEastAsia" w:hAnsi="Times New Roman"/>
          <w:sz w:val="24"/>
          <w:szCs w:val="24"/>
        </w:rPr>
      </w:pPr>
    </w:p>
    <w:p w:rsidR="003B63A0" w:rsidRDefault="003B63A0" w:rsidP="009D1F96">
      <w:pPr>
        <w:rPr>
          <w:rFonts w:ascii="Times New Roman" w:eastAsiaTheme="minorEastAsia" w:hAnsi="Times New Roman"/>
          <w:sz w:val="24"/>
          <w:szCs w:val="24"/>
        </w:rPr>
      </w:pPr>
    </w:p>
    <w:p w:rsidR="003B63A0" w:rsidRDefault="003B63A0" w:rsidP="009D1F96">
      <w:pPr>
        <w:rPr>
          <w:rFonts w:ascii="Times New Roman" w:eastAsiaTheme="minorEastAsia" w:hAnsi="Times New Roman"/>
          <w:sz w:val="24"/>
          <w:szCs w:val="24"/>
        </w:rPr>
      </w:pPr>
    </w:p>
    <w:p w:rsidR="003B63A0" w:rsidRDefault="003B63A0" w:rsidP="009D1F96">
      <w:pPr>
        <w:rPr>
          <w:rFonts w:ascii="Times New Roman" w:eastAsiaTheme="minorEastAsia" w:hAnsi="Times New Roman"/>
          <w:sz w:val="24"/>
          <w:szCs w:val="24"/>
        </w:rPr>
      </w:pPr>
    </w:p>
    <w:p w:rsidR="00483018" w:rsidRDefault="00483018" w:rsidP="009D1F96">
      <w:pPr>
        <w:rPr>
          <w:rFonts w:ascii="Times New Roman" w:eastAsiaTheme="minorEastAsia" w:hAnsi="Times New Roman"/>
          <w:sz w:val="24"/>
          <w:szCs w:val="24"/>
        </w:rPr>
      </w:pPr>
      <w:r>
        <w:rPr>
          <w:rFonts w:ascii="Times New Roman" w:eastAsiaTheme="minorEastAsia" w:hAnsi="Times New Roman"/>
          <w:sz w:val="24"/>
          <w:szCs w:val="24"/>
        </w:rPr>
        <w:t xml:space="preserve">It has four wires, red goes to the power, black goes to the ground, grey is the temperature output, and white is the humidity output. There is no resistor needed in this circuit because the sensor itself has built-in resistor, and its resistance changes according to the changes of temperature of humidity. I can connect two LED paralleled, and their light should become brighter or dimmer based on the current temperature and humidity. Since it is negatively related, so when temperature or humidity is higher, it will have lower resistance, then the LEDs should be brighter, and </w:t>
      </w:r>
      <w:r w:rsidRPr="00483018">
        <w:rPr>
          <w:rFonts w:ascii="Times New Roman" w:eastAsiaTheme="minorEastAsia" w:hAnsi="Times New Roman"/>
          <w:sz w:val="24"/>
          <w:szCs w:val="24"/>
        </w:rPr>
        <w:t>vice versa</w:t>
      </w:r>
      <w:r>
        <w:rPr>
          <w:rFonts w:ascii="Times New Roman" w:eastAsiaTheme="minorEastAsia" w:hAnsi="Times New Roman"/>
          <w:sz w:val="24"/>
          <w:szCs w:val="24"/>
        </w:rPr>
        <w:t xml:space="preserve">. </w:t>
      </w:r>
      <w:bookmarkStart w:id="0" w:name="_GoBack"/>
      <w:bookmarkEnd w:id="0"/>
    </w:p>
    <w:p w:rsidR="009D1F96" w:rsidRDefault="009D1F96" w:rsidP="005A65D8">
      <w:pPr>
        <w:rPr>
          <w:rFonts w:ascii="Times New Roman" w:eastAsiaTheme="minorEastAsia" w:hAnsi="Times New Roman"/>
          <w:sz w:val="24"/>
          <w:szCs w:val="24"/>
        </w:rPr>
      </w:pPr>
    </w:p>
    <w:p w:rsidR="009D1F96" w:rsidRDefault="009D1F96" w:rsidP="005A65D8">
      <w:pPr>
        <w:rPr>
          <w:rFonts w:ascii="Times New Roman" w:eastAsiaTheme="minorEastAsia" w:hAnsi="Times New Roman"/>
          <w:sz w:val="24"/>
          <w:szCs w:val="24"/>
        </w:rPr>
      </w:pPr>
    </w:p>
    <w:p w:rsidR="007D77D5" w:rsidRPr="008C3568" w:rsidRDefault="007D77D5" w:rsidP="007D77D5">
      <w:pPr>
        <w:rPr>
          <w:rFonts w:ascii="Times New Roman" w:hAnsi="Times New Roman"/>
          <w:sz w:val="24"/>
          <w:szCs w:val="24"/>
        </w:rPr>
      </w:pPr>
    </w:p>
    <w:p w:rsidR="003D005E" w:rsidRPr="008C3568" w:rsidRDefault="003D005E">
      <w:pPr>
        <w:rPr>
          <w:rFonts w:ascii="Times New Roman" w:hAnsi="Times New Roman"/>
          <w:sz w:val="24"/>
          <w:szCs w:val="24"/>
        </w:rPr>
      </w:pPr>
    </w:p>
    <w:sectPr w:rsidR="003D005E" w:rsidRPr="008C3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68"/>
    <w:rsid w:val="00383241"/>
    <w:rsid w:val="003B63A0"/>
    <w:rsid w:val="003D005E"/>
    <w:rsid w:val="00483018"/>
    <w:rsid w:val="00493746"/>
    <w:rsid w:val="005A65D8"/>
    <w:rsid w:val="00620557"/>
    <w:rsid w:val="007D77D5"/>
    <w:rsid w:val="007E29AA"/>
    <w:rsid w:val="008C3568"/>
    <w:rsid w:val="008E1156"/>
    <w:rsid w:val="009D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03F81-07FD-4BC4-8FFA-494CDF4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7D5"/>
    <w:rPr>
      <w:color w:val="808080"/>
    </w:rPr>
  </w:style>
  <w:style w:type="paragraph" w:styleId="BalloonText">
    <w:name w:val="Balloon Text"/>
    <w:basedOn w:val="Normal"/>
    <w:link w:val="BalloonTextChar"/>
    <w:uiPriority w:val="99"/>
    <w:semiHidden/>
    <w:unhideWhenUsed/>
    <w:rsid w:val="007D7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Simon Fraser University</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Yiting Long</dc:creator>
  <cp:lastModifiedBy>Yiting Long</cp:lastModifiedBy>
  <cp:revision>2</cp:revision>
  <dcterms:created xsi:type="dcterms:W3CDTF">2014-02-04T21:34:00Z</dcterms:created>
  <dcterms:modified xsi:type="dcterms:W3CDTF">2014-02-08T01:23:00Z</dcterms:modified>
</cp:coreProperties>
</file>