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7A8" w:rsidRPr="00BE17A8" w:rsidRDefault="00BE17A8">
      <w:pPr>
        <w:rPr>
          <w:b/>
        </w:rPr>
      </w:pPr>
      <w:bookmarkStart w:id="0" w:name="_GoBack"/>
      <w:bookmarkEnd w:id="0"/>
      <w:r w:rsidRPr="00BE17A8">
        <w:rPr>
          <w:b/>
        </w:rPr>
        <w:t>MBB Grad Caucus Meeting: July 19, 2010</w:t>
      </w:r>
    </w:p>
    <w:p w:rsidR="00BE17A8" w:rsidRDefault="00BE17A8"/>
    <w:p w:rsidR="00BE17A8" w:rsidRDefault="00BE17A8">
      <w:r>
        <w:t xml:space="preserve">In attendance: Lukas </w:t>
      </w:r>
      <w:proofErr w:type="spellStart"/>
      <w:r>
        <w:t>Szczygiel</w:t>
      </w:r>
      <w:proofErr w:type="spellEnd"/>
      <w:r>
        <w:t xml:space="preserve">, Michael Chao, Stephanie Vlachos, Kyla </w:t>
      </w:r>
      <w:proofErr w:type="spellStart"/>
      <w:r>
        <w:t>Hingwing</w:t>
      </w:r>
      <w:proofErr w:type="spellEnd"/>
      <w:r>
        <w:t xml:space="preserve">, </w:t>
      </w:r>
      <w:proofErr w:type="spellStart"/>
      <w:r>
        <w:t>Xie</w:t>
      </w:r>
      <w:proofErr w:type="spellEnd"/>
      <w:r>
        <w:t xml:space="preserve"> Chen, Vincent Chui, Kyla </w:t>
      </w:r>
      <w:proofErr w:type="spellStart"/>
      <w:r>
        <w:t>Hingwing</w:t>
      </w:r>
      <w:proofErr w:type="spellEnd"/>
    </w:p>
    <w:p w:rsidR="00BE17A8" w:rsidRDefault="00BE17A8"/>
    <w:p w:rsidR="00BE17A8" w:rsidRPr="00BE17A8" w:rsidRDefault="00BE17A8">
      <w:pPr>
        <w:rPr>
          <w:u w:val="single"/>
        </w:rPr>
      </w:pPr>
      <w:r w:rsidRPr="00BE17A8">
        <w:rPr>
          <w:u w:val="single"/>
        </w:rPr>
        <w:t xml:space="preserve">Call for Nominations: </w:t>
      </w:r>
    </w:p>
    <w:p w:rsidR="00BE17A8" w:rsidRPr="00BE17A8" w:rsidRDefault="00BE17A8">
      <w:pPr>
        <w:rPr>
          <w:highlight w:val="cyan"/>
        </w:rPr>
      </w:pPr>
      <w:r w:rsidRPr="00BE17A8">
        <w:rPr>
          <w:highlight w:val="cyan"/>
        </w:rPr>
        <w:t xml:space="preserve">BIRT that Stephanie Vlachos is resigning from President, Kyla </w:t>
      </w:r>
      <w:proofErr w:type="spellStart"/>
      <w:r w:rsidRPr="00BE17A8">
        <w:rPr>
          <w:highlight w:val="cyan"/>
        </w:rPr>
        <w:t>Hingwing</w:t>
      </w:r>
      <w:proofErr w:type="spellEnd"/>
      <w:r w:rsidRPr="00BE17A8">
        <w:rPr>
          <w:highlight w:val="cyan"/>
        </w:rPr>
        <w:t xml:space="preserve"> is resigning from Secretary.  </w:t>
      </w:r>
    </w:p>
    <w:p w:rsidR="00BE17A8" w:rsidRDefault="00BE17A8">
      <w:r w:rsidRPr="00BE17A8">
        <w:rPr>
          <w:highlight w:val="cyan"/>
        </w:rPr>
        <w:tab/>
      </w:r>
      <w:proofErr w:type="gramStart"/>
      <w:r w:rsidRPr="00BE17A8">
        <w:rPr>
          <w:highlight w:val="cyan"/>
        </w:rPr>
        <w:t>Motioned by Kyla.</w:t>
      </w:r>
      <w:proofErr w:type="gramEnd"/>
      <w:r w:rsidRPr="00BE17A8">
        <w:rPr>
          <w:highlight w:val="cyan"/>
        </w:rPr>
        <w:t xml:space="preserve"> </w:t>
      </w:r>
      <w:proofErr w:type="gramStart"/>
      <w:r w:rsidRPr="00BE17A8">
        <w:rPr>
          <w:highlight w:val="cyan"/>
        </w:rPr>
        <w:t xml:space="preserve">Seconded by </w:t>
      </w:r>
      <w:proofErr w:type="spellStart"/>
      <w:r w:rsidRPr="00BE17A8">
        <w:rPr>
          <w:highlight w:val="cyan"/>
        </w:rPr>
        <w:t>Steph</w:t>
      </w:r>
      <w:proofErr w:type="spellEnd"/>
      <w:r w:rsidRPr="00BE17A8">
        <w:rPr>
          <w:highlight w:val="cyan"/>
        </w:rPr>
        <w:t>.</w:t>
      </w:r>
      <w:proofErr w:type="gramEnd"/>
      <w:r w:rsidRPr="00BE17A8">
        <w:rPr>
          <w:highlight w:val="cyan"/>
        </w:rPr>
        <w:t xml:space="preserve"> All in </w:t>
      </w:r>
      <w:proofErr w:type="spellStart"/>
      <w:r w:rsidRPr="00BE17A8">
        <w:rPr>
          <w:highlight w:val="cyan"/>
        </w:rPr>
        <w:t>favour</w:t>
      </w:r>
      <w:proofErr w:type="spellEnd"/>
    </w:p>
    <w:p w:rsidR="00BE17A8" w:rsidRDefault="00BE17A8"/>
    <w:p w:rsidR="00BE17A8" w:rsidRDefault="00BE17A8">
      <w:r>
        <w:t xml:space="preserve">Call for nominations: The following positions are open for election: </w:t>
      </w:r>
    </w:p>
    <w:p w:rsidR="00BE17A8" w:rsidRDefault="00BE17A8">
      <w:r>
        <w:tab/>
      </w:r>
      <w:r>
        <w:tab/>
      </w:r>
      <w:r>
        <w:tab/>
        <w:t>President</w:t>
      </w:r>
    </w:p>
    <w:p w:rsidR="00BE17A8" w:rsidRDefault="00BE17A8">
      <w:r>
        <w:tab/>
      </w:r>
      <w:r>
        <w:tab/>
      </w:r>
      <w:r>
        <w:tab/>
        <w:t>Vice-President</w:t>
      </w:r>
    </w:p>
    <w:p w:rsidR="00BE17A8" w:rsidRDefault="00BE17A8">
      <w:r>
        <w:tab/>
      </w:r>
      <w:r>
        <w:tab/>
      </w:r>
      <w:r>
        <w:tab/>
        <w:t>Secretary</w:t>
      </w:r>
    </w:p>
    <w:p w:rsidR="00BE17A8" w:rsidRDefault="00BE17A8">
      <w:r>
        <w:tab/>
      </w:r>
      <w:r>
        <w:tab/>
      </w:r>
      <w:r>
        <w:tab/>
        <w:t>Treasurer</w:t>
      </w:r>
    </w:p>
    <w:p w:rsidR="00BE17A8" w:rsidRDefault="00BE17A8">
      <w:r>
        <w:tab/>
      </w:r>
      <w:r>
        <w:tab/>
      </w:r>
      <w:r>
        <w:tab/>
        <w:t>DGSC-A</w:t>
      </w:r>
      <w:r>
        <w:tab/>
      </w:r>
      <w:r>
        <w:tab/>
      </w:r>
      <w:r>
        <w:tab/>
      </w:r>
    </w:p>
    <w:p w:rsidR="00BE17A8" w:rsidRDefault="00BE17A8" w:rsidP="00BE17A8">
      <w:pPr>
        <w:ind w:left="1440" w:firstLine="720"/>
      </w:pPr>
      <w:r>
        <w:t>DGSC-B</w:t>
      </w:r>
    </w:p>
    <w:p w:rsidR="00BE17A8" w:rsidRDefault="00BE17A8">
      <w:r>
        <w:tab/>
      </w:r>
      <w:r>
        <w:tab/>
      </w:r>
      <w:r>
        <w:tab/>
        <w:t>GSS Rep</w:t>
      </w:r>
    </w:p>
    <w:p w:rsidR="00BE17A8" w:rsidRDefault="00BE17A8">
      <w:r>
        <w:tab/>
      </w:r>
      <w:r>
        <w:tab/>
      </w:r>
      <w:r>
        <w:tab/>
        <w:t>TSSU Rep</w:t>
      </w:r>
    </w:p>
    <w:p w:rsidR="00BE17A8" w:rsidRDefault="00BE17A8"/>
    <w:p w:rsidR="00BE17A8" w:rsidRDefault="00BE17A8">
      <w:r>
        <w:t>The following people are nominated for the following positions:</w:t>
      </w:r>
    </w:p>
    <w:p w:rsidR="00BE17A8" w:rsidRDefault="00BE17A8">
      <w:r>
        <w:tab/>
      </w:r>
      <w:r>
        <w:tab/>
      </w:r>
      <w:r>
        <w:tab/>
        <w:t>GSS Rep: Stephanie Vlachos</w:t>
      </w:r>
    </w:p>
    <w:p w:rsidR="00BE17A8" w:rsidRDefault="00BE17A8">
      <w:r>
        <w:tab/>
      </w:r>
      <w:r>
        <w:tab/>
      </w:r>
      <w:r>
        <w:tab/>
        <w:t xml:space="preserve">TSSU Rep: Kyla </w:t>
      </w:r>
      <w:proofErr w:type="spellStart"/>
      <w:r>
        <w:t>Hingwing</w:t>
      </w:r>
      <w:proofErr w:type="spellEnd"/>
    </w:p>
    <w:p w:rsidR="00BE17A8" w:rsidRDefault="00BE17A8">
      <w:r>
        <w:tab/>
      </w:r>
      <w:r>
        <w:tab/>
      </w:r>
      <w:r>
        <w:tab/>
        <w:t xml:space="preserve">DGSC: Maryam </w:t>
      </w:r>
      <w:proofErr w:type="spellStart"/>
      <w:r>
        <w:t>Rahnama</w:t>
      </w:r>
      <w:proofErr w:type="spellEnd"/>
    </w:p>
    <w:p w:rsidR="00BE17A8" w:rsidRDefault="00BE17A8"/>
    <w:p w:rsidR="00BE17A8" w:rsidRDefault="00BE17A8">
      <w:pPr>
        <w:rPr>
          <w:u w:val="single"/>
        </w:rPr>
      </w:pPr>
      <w:r>
        <w:rPr>
          <w:u w:val="single"/>
        </w:rPr>
        <w:t>Next Meeting</w:t>
      </w:r>
      <w:r w:rsidR="00C634F8">
        <w:rPr>
          <w:u w:val="single"/>
        </w:rPr>
        <w:t>: August 4</w:t>
      </w:r>
      <w:r w:rsidR="00C634F8" w:rsidRPr="00C634F8">
        <w:rPr>
          <w:u w:val="single"/>
          <w:vertAlign w:val="superscript"/>
        </w:rPr>
        <w:t>th</w:t>
      </w:r>
      <w:r w:rsidR="00C634F8">
        <w:rPr>
          <w:u w:val="single"/>
        </w:rPr>
        <w:t xml:space="preserve">, Wednesday at 1:00pm </w:t>
      </w:r>
    </w:p>
    <w:p w:rsidR="00BE17A8" w:rsidRPr="00BE17A8" w:rsidRDefault="00BE17A8">
      <w:pPr>
        <w:rPr>
          <w:highlight w:val="cyan"/>
        </w:rPr>
      </w:pPr>
      <w:proofErr w:type="gramStart"/>
      <w:r w:rsidRPr="00BE17A8">
        <w:rPr>
          <w:highlight w:val="cyan"/>
        </w:rPr>
        <w:t>BIRT that the MBB Grad Caucus spend $100 on pizza for the next meeting.</w:t>
      </w:r>
      <w:proofErr w:type="gramEnd"/>
      <w:r w:rsidRPr="00BE17A8">
        <w:rPr>
          <w:highlight w:val="cyan"/>
        </w:rPr>
        <w:t xml:space="preserve">  </w:t>
      </w:r>
    </w:p>
    <w:p w:rsidR="00BE17A8" w:rsidRDefault="00BE17A8">
      <w:r w:rsidRPr="00BE17A8">
        <w:rPr>
          <w:highlight w:val="cyan"/>
        </w:rPr>
        <w:tab/>
      </w:r>
      <w:proofErr w:type="gramStart"/>
      <w:r w:rsidRPr="00BE17A8">
        <w:rPr>
          <w:highlight w:val="cyan"/>
        </w:rPr>
        <w:t xml:space="preserve">Motioned by Kyla, seconded by </w:t>
      </w:r>
      <w:proofErr w:type="spellStart"/>
      <w:r w:rsidRPr="00BE17A8">
        <w:rPr>
          <w:highlight w:val="cyan"/>
        </w:rPr>
        <w:t>Steph</w:t>
      </w:r>
      <w:proofErr w:type="spellEnd"/>
      <w:r w:rsidRPr="00BE17A8">
        <w:rPr>
          <w:highlight w:val="cyan"/>
        </w:rPr>
        <w:t>.</w:t>
      </w:r>
      <w:proofErr w:type="gramEnd"/>
      <w:r w:rsidRPr="00BE17A8">
        <w:rPr>
          <w:highlight w:val="cyan"/>
        </w:rPr>
        <w:t xml:space="preserve"> </w:t>
      </w:r>
      <w:proofErr w:type="gramStart"/>
      <w:r w:rsidRPr="00BE17A8">
        <w:rPr>
          <w:highlight w:val="cyan"/>
        </w:rPr>
        <w:t xml:space="preserve">All in </w:t>
      </w:r>
      <w:proofErr w:type="spellStart"/>
      <w:r w:rsidRPr="00BE17A8">
        <w:rPr>
          <w:highlight w:val="cyan"/>
        </w:rPr>
        <w:t>favour</w:t>
      </w:r>
      <w:proofErr w:type="spellEnd"/>
      <w:r w:rsidRPr="00BE17A8">
        <w:rPr>
          <w:highlight w:val="cyan"/>
        </w:rPr>
        <w:t>.</w:t>
      </w:r>
      <w:proofErr w:type="gramEnd"/>
      <w:r>
        <w:t xml:space="preserve">  </w:t>
      </w:r>
      <w:r>
        <w:tab/>
      </w:r>
      <w:r>
        <w:tab/>
      </w:r>
    </w:p>
    <w:p w:rsidR="00BE17A8" w:rsidRDefault="00BE17A8"/>
    <w:p w:rsidR="00BE17A8" w:rsidRDefault="00BE17A8">
      <w:pPr>
        <w:rPr>
          <w:u w:val="single"/>
        </w:rPr>
      </w:pPr>
      <w:r>
        <w:rPr>
          <w:u w:val="single"/>
        </w:rPr>
        <w:t xml:space="preserve">August Social </w:t>
      </w:r>
    </w:p>
    <w:p w:rsidR="00BE17A8" w:rsidRDefault="00BE17A8" w:rsidP="00BE17A8">
      <w:pPr>
        <w:pStyle w:val="ListParagraph"/>
        <w:numPr>
          <w:ilvl w:val="0"/>
          <w:numId w:val="1"/>
        </w:numPr>
      </w:pPr>
      <w:proofErr w:type="gramStart"/>
      <w:r>
        <w:t>tentative</w:t>
      </w:r>
      <w:proofErr w:type="gramEnd"/>
      <w:r>
        <w:t xml:space="preserve"> date, August 13</w:t>
      </w:r>
      <w:r w:rsidRPr="00BE17A8">
        <w:rPr>
          <w:vertAlign w:val="superscript"/>
        </w:rPr>
        <w:t>th</w:t>
      </w:r>
      <w:r>
        <w:t xml:space="preserve">.  </w:t>
      </w:r>
    </w:p>
    <w:p w:rsidR="00BE17A8" w:rsidRDefault="00BE17A8" w:rsidP="00BE17A8">
      <w:pPr>
        <w:pStyle w:val="ListParagraph"/>
        <w:numPr>
          <w:ilvl w:val="0"/>
          <w:numId w:val="1"/>
        </w:numPr>
      </w:pPr>
      <w:proofErr w:type="spellStart"/>
      <w:r>
        <w:t>Postoning</w:t>
      </w:r>
      <w:proofErr w:type="spellEnd"/>
      <w:r>
        <w:t xml:space="preserve"> social from July </w:t>
      </w:r>
    </w:p>
    <w:p w:rsidR="00BE17A8" w:rsidRDefault="00BE17A8" w:rsidP="00BE17A8">
      <w:pPr>
        <w:pStyle w:val="ListParagraph"/>
        <w:numPr>
          <w:ilvl w:val="0"/>
          <w:numId w:val="1"/>
        </w:numPr>
      </w:pPr>
      <w:r>
        <w:t>BBQ</w:t>
      </w:r>
      <w:r w:rsidR="00F452EA">
        <w:t>, Bocce</w:t>
      </w:r>
    </w:p>
    <w:p w:rsidR="00BE17A8" w:rsidRDefault="00BE17A8" w:rsidP="00BE17A8"/>
    <w:p w:rsidR="00BE17A8" w:rsidRDefault="00BE17A8" w:rsidP="00BE17A8">
      <w:pPr>
        <w:rPr>
          <w:u w:val="single"/>
        </w:rPr>
      </w:pPr>
      <w:r>
        <w:rPr>
          <w:u w:val="single"/>
        </w:rPr>
        <w:t>Orientation</w:t>
      </w:r>
    </w:p>
    <w:p w:rsidR="00F452EA" w:rsidRDefault="00BE17A8" w:rsidP="00BE17A8">
      <w:r>
        <w:t xml:space="preserve">Tentatively the MBB Grad Orientation is scheduled for the second week of classes.  We’ll look into room bookings to decide what day is best.  Orientation will followed by the social.  </w:t>
      </w:r>
    </w:p>
    <w:p w:rsidR="00F452EA" w:rsidRDefault="00F452EA" w:rsidP="00BE17A8"/>
    <w:p w:rsidR="00F452EA" w:rsidRDefault="00F452EA" w:rsidP="00BE17A8">
      <w:pPr>
        <w:rPr>
          <w:u w:val="single"/>
        </w:rPr>
      </w:pPr>
      <w:r>
        <w:rPr>
          <w:u w:val="single"/>
        </w:rPr>
        <w:t>GSS Update</w:t>
      </w:r>
    </w:p>
    <w:p w:rsidR="00F452EA" w:rsidRDefault="00F452EA" w:rsidP="00BE17A8">
      <w:r>
        <w:t xml:space="preserve">The Health Benefits are now paid upfront in September for the whole year. If one graduates during the year, they can apply for reimbursement of health plan or keep it for the remaining of the year. </w:t>
      </w:r>
    </w:p>
    <w:p w:rsidR="00F452EA" w:rsidRDefault="00F452EA" w:rsidP="00BE17A8"/>
    <w:p w:rsidR="00F452EA" w:rsidRDefault="00F452EA" w:rsidP="00BE17A8"/>
    <w:p w:rsidR="00BE17A8" w:rsidRPr="00F452EA" w:rsidRDefault="00BE17A8" w:rsidP="00BE17A8"/>
    <w:sectPr w:rsidR="00BE17A8" w:rsidRPr="00F452EA" w:rsidSect="00BE17A8">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4456D"/>
    <w:multiLevelType w:val="hybridMultilevel"/>
    <w:tmpl w:val="D298B3BA"/>
    <w:lvl w:ilvl="0" w:tplc="0F407B9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7A8"/>
    <w:rsid w:val="008F10F5"/>
    <w:rsid w:val="00BE17A8"/>
    <w:rsid w:val="00C634F8"/>
    <w:rsid w:val="00F452E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D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17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SFU</Company>
  <LinksUpToDate>false</LinksUpToDate>
  <CharactersWithSpaces>1328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Lab</dc:creator>
  <cp:lastModifiedBy>Young Lab</cp:lastModifiedBy>
  <cp:revision>2</cp:revision>
  <dcterms:created xsi:type="dcterms:W3CDTF">2015-09-09T18:17:00Z</dcterms:created>
  <dcterms:modified xsi:type="dcterms:W3CDTF">2015-09-09T18:17:00Z</dcterms:modified>
</cp:coreProperties>
</file>