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65" w:rsidRPr="009C7E2D" w:rsidRDefault="00364C32">
      <w:proofErr w:type="gramStart"/>
      <w:r>
        <w:rPr>
          <w:b/>
        </w:rPr>
        <w:t xml:space="preserve">Lesson 1: </w:t>
      </w:r>
      <w:r w:rsidR="00E3740D">
        <w:t>External features and behaviours of Protista.</w:t>
      </w:r>
      <w:proofErr w:type="gramEnd"/>
    </w:p>
    <w:p w:rsidR="00364C32" w:rsidRDefault="001B6F67">
      <w:pPr>
        <w:rPr>
          <w:b/>
        </w:rPr>
      </w:pPr>
      <w:r>
        <w:rPr>
          <w:b/>
        </w:rPr>
        <w:t>Created By</w:t>
      </w:r>
      <w:r w:rsidR="007D6FFD" w:rsidRPr="000073A1">
        <w:rPr>
          <w:b/>
        </w:rPr>
        <w:t>:</w:t>
      </w:r>
      <w:r>
        <w:rPr>
          <w:b/>
        </w:rPr>
        <w:t xml:space="preserve"> </w:t>
      </w:r>
      <w:r w:rsidRPr="00364C32">
        <w:t>Lanz Singbeil</w:t>
      </w:r>
    </w:p>
    <w:p w:rsidR="00364C32" w:rsidRPr="00364C32" w:rsidRDefault="00364C32">
      <w:pPr>
        <w:rPr>
          <w:b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5"/>
        <w:gridCol w:w="4987"/>
      </w:tblGrid>
      <w:tr w:rsidR="00E17386"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E7" w:rsidRPr="00AA4665" w:rsidRDefault="007D6FFD" w:rsidP="00364C32">
            <w:pPr>
              <w:pStyle w:val="TableContents"/>
              <w:spacing w:line="276" w:lineRule="auto"/>
              <w:ind w:left="142"/>
              <w:rPr>
                <w:rFonts w:eastAsia="PMingLiU" w:hint="eastAsia"/>
                <w:lang w:eastAsia="zh-MO"/>
              </w:rPr>
            </w:pPr>
            <w:r w:rsidRPr="002B06AB">
              <w:rPr>
                <w:b/>
              </w:rPr>
              <w:t>SUBJECT:</w:t>
            </w:r>
            <w:r>
              <w:rPr>
                <w:rFonts w:eastAsia="PMingLiU" w:hint="eastAsia"/>
                <w:b/>
                <w:lang w:eastAsia="zh-MO"/>
              </w:rPr>
              <w:t xml:space="preserve"> </w:t>
            </w:r>
            <w:r w:rsidR="009C7E2D">
              <w:rPr>
                <w:rFonts w:eastAsia="PMingLiU"/>
                <w:lang w:eastAsia="zh-MO"/>
              </w:rPr>
              <w:t>Life Sciences</w:t>
            </w:r>
          </w:p>
          <w:p w:rsidR="00D47CE7" w:rsidRPr="009C7E2D" w:rsidRDefault="007D6FFD" w:rsidP="00E3740D">
            <w:pPr>
              <w:pStyle w:val="TableContents"/>
              <w:spacing w:line="276" w:lineRule="auto"/>
              <w:ind w:left="142"/>
            </w:pPr>
            <w:r w:rsidRPr="002B06AB">
              <w:rPr>
                <w:b/>
              </w:rPr>
              <w:t>Lesson Topic</w:t>
            </w:r>
            <w:r w:rsidR="00E3740D">
              <w:rPr>
                <w:b/>
              </w:rPr>
              <w:t xml:space="preserve">: </w:t>
            </w:r>
            <w:r w:rsidR="00E3740D">
              <w:t>Protista</w:t>
            </w:r>
            <w:r w:rsidR="00E3740D" w:rsidRPr="00E3740D">
              <w:t xml:space="preserve"> (external)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E7" w:rsidRPr="00C56F4D" w:rsidRDefault="007D6FFD" w:rsidP="00364C32">
            <w:pPr>
              <w:pStyle w:val="TableContents"/>
              <w:spacing w:line="276" w:lineRule="auto"/>
              <w:ind w:left="142"/>
              <w:rPr>
                <w:rFonts w:eastAsia="PMingLiU" w:hint="eastAsia"/>
                <w:lang w:eastAsia="zh-MO"/>
              </w:rPr>
            </w:pPr>
            <w:r>
              <w:t>Grade Level:</w:t>
            </w:r>
            <w:r>
              <w:rPr>
                <w:rFonts w:eastAsia="PMingLiU" w:hint="eastAsia"/>
                <w:lang w:eastAsia="zh-MO"/>
              </w:rPr>
              <w:t xml:space="preserve"> </w:t>
            </w:r>
            <w:r w:rsidR="001B6F67">
              <w:rPr>
                <w:rFonts w:eastAsia="PMingLiU"/>
                <w:lang w:eastAsia="zh-MO"/>
              </w:rPr>
              <w:t>6</w:t>
            </w:r>
          </w:p>
          <w:p w:rsidR="00E17386" w:rsidRPr="00C56F4D" w:rsidRDefault="007D6FFD" w:rsidP="00E3740D">
            <w:pPr>
              <w:pStyle w:val="TableContents"/>
              <w:spacing w:line="276" w:lineRule="auto"/>
              <w:ind w:left="142"/>
              <w:rPr>
                <w:rFonts w:eastAsia="PMingLiU" w:hint="eastAsia"/>
                <w:lang w:eastAsia="zh-MO"/>
              </w:rPr>
            </w:pPr>
            <w:r>
              <w:t>Length of lesson:</w:t>
            </w:r>
            <w:r>
              <w:rPr>
                <w:rFonts w:eastAsia="PMingLiU" w:hint="eastAsia"/>
                <w:lang w:eastAsia="zh-MO"/>
              </w:rPr>
              <w:t xml:space="preserve"> </w:t>
            </w:r>
            <w:r w:rsidR="00E3740D">
              <w:rPr>
                <w:rFonts w:eastAsia="PMingLiU"/>
                <w:lang w:eastAsia="zh-MO"/>
              </w:rPr>
              <w:t>45 min</w:t>
            </w:r>
          </w:p>
        </w:tc>
      </w:tr>
      <w:tr w:rsidR="00E17386">
        <w:tc>
          <w:tcPr>
            <w:tcW w:w="4985" w:type="dxa"/>
            <w:tcBorders>
              <w:top w:val="single" w:sz="6" w:space="0" w:color="auto"/>
            </w:tcBorders>
          </w:tcPr>
          <w:p w:rsidR="00E17386" w:rsidRPr="002B06AB" w:rsidRDefault="00567F73">
            <w:pPr>
              <w:pStyle w:val="TableContents"/>
              <w:rPr>
                <w:b/>
              </w:rPr>
            </w:pPr>
          </w:p>
        </w:tc>
        <w:tc>
          <w:tcPr>
            <w:tcW w:w="4987" w:type="dxa"/>
            <w:tcBorders>
              <w:top w:val="single" w:sz="6" w:space="0" w:color="auto"/>
            </w:tcBorders>
          </w:tcPr>
          <w:p w:rsidR="00E17386" w:rsidRDefault="00567F73">
            <w:pPr>
              <w:pStyle w:val="TableContents"/>
            </w:pPr>
          </w:p>
        </w:tc>
      </w:tr>
    </w:tbl>
    <w:p w:rsidR="00E17386" w:rsidRPr="002B06AB" w:rsidRDefault="007D6FFD" w:rsidP="000073A1">
      <w:pPr>
        <w:pStyle w:val="TableContent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hd w:val="clear" w:color="auto" w:fill="C0C0C0"/>
        <w:tabs>
          <w:tab w:val="center" w:pos="4932"/>
          <w:tab w:val="left" w:pos="8920"/>
        </w:tabs>
        <w:rPr>
          <w:b/>
        </w:rPr>
      </w:pPr>
      <w:r>
        <w:rPr>
          <w:bCs/>
        </w:rPr>
        <w:tab/>
      </w:r>
      <w:r w:rsidRPr="002B06AB">
        <w:rPr>
          <w:b/>
          <w:bCs/>
        </w:rPr>
        <w:t>Stage 1 – Link to Big Idea</w:t>
      </w:r>
      <w:r w:rsidRPr="002B06AB">
        <w:rPr>
          <w:b/>
          <w:bCs/>
        </w:rPr>
        <w:tab/>
      </w:r>
    </w:p>
    <w:tbl>
      <w:tblPr>
        <w:tblW w:w="100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  <w:gridCol w:w="32"/>
        <w:gridCol w:w="110"/>
        <w:gridCol w:w="20"/>
      </w:tblGrid>
      <w:tr w:rsidR="00E17386" w:rsidTr="000073A1">
        <w:trPr>
          <w:gridAfter w:val="1"/>
          <w:wAfter w:w="20" w:type="dxa"/>
          <w:trHeight w:val="1014"/>
        </w:trPr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2989" w:rsidRDefault="00634430">
            <w:pPr>
              <w:pStyle w:val="TableContents"/>
              <w:rPr>
                <w:rFonts w:eastAsia="PMingLiU" w:hint="eastAsia"/>
                <w:lang w:eastAsia="zh-MO"/>
              </w:rPr>
            </w:pPr>
            <w:r w:rsidRPr="002B06AB">
              <w:rPr>
                <w:b/>
              </w:rPr>
              <w:t>Essential Question</w:t>
            </w:r>
            <w:r w:rsidR="00B13DB1">
              <w:rPr>
                <w:b/>
              </w:rPr>
              <w:t>(</w:t>
            </w:r>
            <w:r w:rsidRPr="002B06AB">
              <w:rPr>
                <w:b/>
              </w:rPr>
              <w:t>s</w:t>
            </w:r>
            <w:r w:rsidR="00B13DB1">
              <w:rPr>
                <w:b/>
              </w:rPr>
              <w:t>)</w:t>
            </w:r>
            <w:r w:rsidR="007D6FFD" w:rsidRPr="001348B2">
              <w:t>:</w:t>
            </w:r>
            <w:r w:rsidR="007D6FFD">
              <w:rPr>
                <w:rFonts w:eastAsia="PMingLiU" w:hint="eastAsia"/>
                <w:lang w:eastAsia="zh-MO"/>
              </w:rPr>
              <w:t xml:space="preserve">  </w:t>
            </w:r>
          </w:p>
          <w:p w:rsidR="00D62989" w:rsidRDefault="00D62989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3740D" w:rsidRDefault="00E3740D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- How do microscopic </w:t>
            </w:r>
            <w:r w:rsidR="00345AE8">
              <w:rPr>
                <w:bCs/>
              </w:rPr>
              <w:t>organisms</w:t>
            </w:r>
            <w:r>
              <w:rPr>
                <w:bCs/>
              </w:rPr>
              <w:t xml:space="preserve"> move and behave?</w:t>
            </w:r>
          </w:p>
          <w:p w:rsidR="00C0152F" w:rsidRDefault="00E3740D">
            <w:pPr>
              <w:pStyle w:val="TableContents"/>
              <w:rPr>
                <w:bCs/>
              </w:rPr>
            </w:pPr>
            <w:r>
              <w:rPr>
                <w:bCs/>
              </w:rPr>
              <w:t>- How is their behaviour and appearance similar to plants and animals? How is it different?</w:t>
            </w:r>
          </w:p>
          <w:p w:rsidR="00C0152F" w:rsidRDefault="00C0152F">
            <w:pPr>
              <w:pStyle w:val="TableContents"/>
            </w:pPr>
          </w:p>
          <w:p w:rsidR="00E17386" w:rsidRDefault="007D6FFD">
            <w:pPr>
              <w:pStyle w:val="TableContents"/>
              <w:rPr>
                <w:rFonts w:eastAsia="PMingLiU" w:hint="eastAsia"/>
                <w:i/>
                <w:lang w:eastAsia="zh-MO"/>
              </w:rPr>
            </w:pPr>
            <w:r w:rsidRPr="001348B2">
              <w:rPr>
                <w:b/>
              </w:rPr>
              <w:t>Gaining access to topic</w:t>
            </w:r>
            <w:r>
              <w:t xml:space="preserve">: </w:t>
            </w:r>
            <w:r w:rsidRPr="001348B2">
              <w:rPr>
                <w:i/>
              </w:rPr>
              <w:t>What is it about this lesson topic that makes it important to know? What is emotionally engaging about this topic? What within the topic can evoke wonder/interest?</w:t>
            </w:r>
          </w:p>
          <w:p w:rsidR="00D47CE7" w:rsidRDefault="00567F73" w:rsidP="00D47CE7">
            <w:pPr>
              <w:pStyle w:val="TableContents"/>
            </w:pPr>
          </w:p>
          <w:p w:rsidR="00C0152F" w:rsidRDefault="00450206" w:rsidP="00C0152F">
            <w:pPr>
              <w:pStyle w:val="TableContents"/>
            </w:pPr>
            <w:r>
              <w:t xml:space="preserve">- </w:t>
            </w:r>
            <w:r w:rsidR="0099659D">
              <w:t xml:space="preserve">Discovering a completely new form of life that they have never seen before is </w:t>
            </w:r>
            <w:r w:rsidR="00A36DBE">
              <w:t>amazing</w:t>
            </w:r>
            <w:r w:rsidR="0099659D">
              <w:t>. Initial engagement can be fostered by providing examples of micro-organisms that do amazing things.</w:t>
            </w:r>
          </w:p>
          <w:p w:rsidR="00450206" w:rsidRDefault="00450206" w:rsidP="00C0152F">
            <w:pPr>
              <w:pStyle w:val="TableContents"/>
            </w:pPr>
          </w:p>
          <w:p w:rsidR="00450206" w:rsidRDefault="00450206" w:rsidP="00C0152F">
            <w:pPr>
              <w:pStyle w:val="TableContents"/>
            </w:pPr>
            <w:r>
              <w:t>- Using art crossed with science to engage students in the topic.</w:t>
            </w:r>
          </w:p>
          <w:p w:rsidR="00C0152F" w:rsidRDefault="00C0152F" w:rsidP="00C0152F">
            <w:pPr>
              <w:pStyle w:val="TableContents"/>
            </w:pPr>
          </w:p>
        </w:tc>
      </w:tr>
      <w:tr w:rsidR="00E17386" w:rsidTr="000073A1">
        <w:trPr>
          <w:gridAfter w:val="1"/>
          <w:wAfter w:w="20" w:type="dxa"/>
          <w:trHeight w:val="405"/>
        </w:trPr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7386" w:rsidRDefault="007D6FFD" w:rsidP="00E17386">
            <w:pPr>
              <w:pStyle w:val="TableContents"/>
              <w:shd w:val="clear" w:color="auto" w:fill="C0C0C0"/>
              <w:tabs>
                <w:tab w:val="center" w:pos="4932"/>
                <w:tab w:val="left" w:pos="892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Stage 2 – Desired Results</w:t>
            </w:r>
            <w:r>
              <w:rPr>
                <w:b/>
                <w:bCs/>
              </w:rPr>
              <w:tab/>
            </w:r>
          </w:p>
        </w:tc>
      </w:tr>
      <w:tr w:rsidR="00E17386" w:rsidTr="000073A1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7386" w:rsidRPr="002B06AB" w:rsidRDefault="00A809E2">
            <w:pPr>
              <w:pStyle w:val="TableContents"/>
              <w:rPr>
                <w:b/>
              </w:rPr>
            </w:pPr>
            <w:r>
              <w:rPr>
                <w:b/>
              </w:rPr>
              <w:t>Prescribed Learning Outcomes</w:t>
            </w:r>
            <w:r w:rsidR="007D6FFD" w:rsidRPr="002B06AB">
              <w:rPr>
                <w:b/>
              </w:rPr>
              <w:t xml:space="preserve"> (PLOs):</w:t>
            </w:r>
          </w:p>
          <w:p w:rsidR="00E17386" w:rsidRDefault="00567F73" w:rsidP="00F73C36">
            <w:pPr>
              <w:pStyle w:val="TableContents"/>
              <w:ind w:left="1080"/>
            </w:pPr>
          </w:p>
          <w:p w:rsidR="00A36DBE" w:rsidRDefault="00A36DBE" w:rsidP="00A36DB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</w:pPr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>Analyse how different organisms adapt to their environments</w:t>
            </w:r>
          </w:p>
          <w:p w:rsidR="00A36DBE" w:rsidRDefault="00A36DBE" w:rsidP="00A36DB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</w:pPr>
          </w:p>
          <w:p w:rsidR="00A36DBE" w:rsidRDefault="00A36DBE" w:rsidP="00A36DB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</w:pPr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>Distinguish between life forms as single or multi-celled organisms and belonging to one of five kingdoms:</w:t>
            </w:r>
          </w:p>
          <w:p w:rsidR="00D47CE7" w:rsidRDefault="00A36DBE" w:rsidP="00A36DBE">
            <w:pPr>
              <w:pStyle w:val="TableContents"/>
            </w:pPr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 xml:space="preserve">Plantae, </w:t>
            </w:r>
            <w:proofErr w:type="spellStart"/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>Animalia</w:t>
            </w:r>
            <w:proofErr w:type="spellEnd"/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>Monera</w:t>
            </w:r>
            <w:proofErr w:type="spellEnd"/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>, Protista, Fungi</w:t>
            </w:r>
          </w:p>
          <w:p w:rsidR="009C7E2D" w:rsidRDefault="009C7E2D" w:rsidP="009C7E2D">
            <w:pPr>
              <w:pStyle w:val="TableContents"/>
            </w:pPr>
          </w:p>
        </w:tc>
      </w:tr>
      <w:tr w:rsidR="00E17386" w:rsidTr="00634430">
        <w:trPr>
          <w:gridAfter w:val="1"/>
          <w:wAfter w:w="20" w:type="dxa"/>
        </w:trPr>
        <w:tc>
          <w:tcPr>
            <w:tcW w:w="9923" w:type="dxa"/>
            <w:tcBorders>
              <w:left w:val="single" w:sz="1" w:space="0" w:color="000000"/>
              <w:bottom w:val="single" w:sz="1" w:space="0" w:color="000000"/>
            </w:tcBorders>
          </w:tcPr>
          <w:p w:rsidR="00D47CE7" w:rsidRDefault="007D6FFD" w:rsidP="00D47CE7">
            <w:pPr>
              <w:pStyle w:val="TableContents"/>
              <w:rPr>
                <w:rFonts w:eastAsia="PMingLiU" w:hint="eastAsia"/>
                <w:lang w:eastAsia="zh-MO"/>
              </w:rPr>
            </w:pPr>
            <w:r w:rsidRPr="002B06AB">
              <w:rPr>
                <w:b/>
              </w:rPr>
              <w:t>Enduring Comprehension(s)</w:t>
            </w:r>
            <w:r w:rsidR="00595A5A">
              <w:rPr>
                <w:b/>
              </w:rPr>
              <w:t xml:space="preserve"> </w:t>
            </w:r>
            <w:r w:rsidRPr="002B06AB">
              <w:rPr>
                <w:i/>
              </w:rPr>
              <w:t>Students will come to understand:</w:t>
            </w:r>
            <w:r>
              <w:rPr>
                <w:i/>
              </w:rPr>
              <w:br/>
            </w:r>
          </w:p>
          <w:p w:rsidR="00BE2A03" w:rsidRDefault="00397942" w:rsidP="00C0152F">
            <w:pPr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 xml:space="preserve">- </w:t>
            </w:r>
            <w:r w:rsidR="00C830AE">
              <w:rPr>
                <w:rFonts w:eastAsia="PMingLiU"/>
                <w:lang w:eastAsia="zh-MO"/>
              </w:rPr>
              <w:t xml:space="preserve">Different micro-organisms require specific conditions to survive. </w:t>
            </w:r>
          </w:p>
          <w:p w:rsidR="00C0152F" w:rsidRDefault="00397942" w:rsidP="00C0152F">
            <w:pPr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 xml:space="preserve">- </w:t>
            </w:r>
            <w:r w:rsidR="00C830AE">
              <w:rPr>
                <w:rFonts w:eastAsia="PMingLiU"/>
                <w:lang w:eastAsia="zh-MO"/>
              </w:rPr>
              <w:t xml:space="preserve">There are many similarities between plants/animals and plant-like/animal-like </w:t>
            </w:r>
            <w:r>
              <w:rPr>
                <w:rFonts w:eastAsia="PMingLiU"/>
                <w:lang w:eastAsia="zh-MO"/>
              </w:rPr>
              <w:t>P</w:t>
            </w:r>
            <w:r w:rsidR="00C830AE">
              <w:rPr>
                <w:rFonts w:eastAsia="PMingLiU"/>
                <w:lang w:eastAsia="zh-MO"/>
              </w:rPr>
              <w:t>rotista</w:t>
            </w:r>
          </w:p>
          <w:p w:rsidR="00C0152F" w:rsidRPr="004912F1" w:rsidRDefault="00C0152F" w:rsidP="00C0152F">
            <w:pPr>
              <w:rPr>
                <w:rFonts w:eastAsia="PMingLiU" w:hint="eastAsia"/>
                <w:lang w:eastAsia="zh-MO"/>
              </w:rPr>
            </w:pPr>
          </w:p>
        </w:tc>
        <w:tc>
          <w:tcPr>
            <w:tcW w:w="1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7CE7" w:rsidRPr="00E17386" w:rsidRDefault="00567F73" w:rsidP="00634430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  <w:tr w:rsidR="00E17386" w:rsidTr="000073A1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7386" w:rsidRDefault="007D6FFD">
            <w:pPr>
              <w:pStyle w:val="TableContents"/>
              <w:rPr>
                <w:i/>
              </w:rPr>
            </w:pPr>
            <w:r w:rsidRPr="002B06AB">
              <w:rPr>
                <w:b/>
              </w:rPr>
              <w:t>Student Objectives (Specific Outcomes):</w:t>
            </w:r>
            <w:r w:rsidR="001A164B">
              <w:rPr>
                <w:b/>
              </w:rPr>
              <w:t xml:space="preserve"> </w:t>
            </w:r>
            <w:r w:rsidR="00A809E2">
              <w:rPr>
                <w:i/>
              </w:rPr>
              <w:t xml:space="preserve">Students will be able to: </w:t>
            </w:r>
          </w:p>
          <w:p w:rsidR="001A164B" w:rsidRDefault="001A164B">
            <w:pPr>
              <w:pStyle w:val="TableContents"/>
              <w:rPr>
                <w:i/>
              </w:rPr>
            </w:pPr>
          </w:p>
          <w:p w:rsidR="00A809E2" w:rsidRDefault="00397942" w:rsidP="00C0152F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>- Identify and describe</w:t>
            </w:r>
            <w:r w:rsidR="00C830AE">
              <w:rPr>
                <w:rFonts w:eastAsia="PMingLiU"/>
                <w:lang w:eastAsia="zh-MO"/>
              </w:rPr>
              <w:t xml:space="preserve"> the various mechanisms </w:t>
            </w:r>
            <w:r>
              <w:rPr>
                <w:rFonts w:eastAsia="PMingLiU"/>
                <w:lang w:eastAsia="zh-MO"/>
              </w:rPr>
              <w:t>Protista</w:t>
            </w:r>
            <w:r w:rsidR="00C830AE">
              <w:rPr>
                <w:rFonts w:eastAsia="PMingLiU"/>
                <w:lang w:eastAsia="zh-MO"/>
              </w:rPr>
              <w:t xml:space="preserve"> use for movement</w:t>
            </w:r>
          </w:p>
          <w:p w:rsidR="00397942" w:rsidRDefault="00397942" w:rsidP="00C0152F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>- Name some of the more well-known types of Protista</w:t>
            </w:r>
          </w:p>
          <w:p w:rsidR="00C0152F" w:rsidRPr="000158D3" w:rsidRDefault="00C0152F" w:rsidP="00C0152F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  <w:tr w:rsidR="00E17386" w:rsidTr="000073A1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7386" w:rsidRDefault="007D6FFD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 3 – Assessment Evidence</w:t>
            </w:r>
          </w:p>
        </w:tc>
      </w:tr>
      <w:tr w:rsidR="00E17386" w:rsidRPr="00F56466">
        <w:tc>
          <w:tcPr>
            <w:tcW w:w="9955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56466" w:rsidRPr="00D514BE" w:rsidRDefault="007D6FFD" w:rsidP="00F56466">
            <w:pPr>
              <w:pStyle w:val="TableContents"/>
              <w:rPr>
                <w:i/>
                <w:lang w:val="en-US"/>
              </w:rPr>
            </w:pPr>
            <w:r w:rsidRPr="00D514BE">
              <w:rPr>
                <w:i/>
                <w:lang w:val="en-US"/>
              </w:rPr>
              <w:t xml:space="preserve">How will I know the students have met the specific objectives? </w:t>
            </w:r>
          </w:p>
          <w:p w:rsidR="0083596C" w:rsidRDefault="007D6FFD" w:rsidP="00F56466">
            <w:pPr>
              <w:pStyle w:val="TableContents"/>
              <w:numPr>
                <w:ilvl w:val="0"/>
                <w:numId w:val="5"/>
              </w:numPr>
              <w:rPr>
                <w:i/>
                <w:lang w:val="en-US"/>
              </w:rPr>
            </w:pPr>
            <w:r w:rsidRPr="00F56466">
              <w:rPr>
                <w:b/>
                <w:lang w:val="en-US"/>
              </w:rPr>
              <w:t>Formative - For/As Learning</w:t>
            </w:r>
            <w:r w:rsidRPr="00F56466">
              <w:rPr>
                <w:lang w:val="en-US"/>
              </w:rPr>
              <w:t xml:space="preserve">: </w:t>
            </w:r>
          </w:p>
          <w:p w:rsidR="008C04C8" w:rsidRPr="00450206" w:rsidRDefault="00450206" w:rsidP="00450206">
            <w:pPr>
              <w:pStyle w:val="TableContents"/>
              <w:numPr>
                <w:ilvl w:val="1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Students learn about important elements to include as they design a unique species of </w:t>
            </w:r>
            <w:proofErr w:type="spellStart"/>
            <w:r>
              <w:rPr>
                <w:lang w:val="en-US"/>
              </w:rPr>
              <w:t>Protist</w:t>
            </w:r>
            <w:proofErr w:type="spellEnd"/>
            <w:r>
              <w:rPr>
                <w:lang w:val="en-US"/>
              </w:rPr>
              <w:t>. The teacher can look at misunderstandings reflected in the art project in order to determine what to focus on next.</w:t>
            </w:r>
          </w:p>
          <w:p w:rsidR="00450206" w:rsidRPr="00450206" w:rsidRDefault="007D6FFD" w:rsidP="00450206">
            <w:pPr>
              <w:pStyle w:val="TableContents"/>
              <w:numPr>
                <w:ilvl w:val="0"/>
                <w:numId w:val="5"/>
              </w:numPr>
              <w:rPr>
                <w:lang w:val="en-US"/>
              </w:rPr>
            </w:pPr>
            <w:r w:rsidRPr="00F56466">
              <w:rPr>
                <w:b/>
                <w:lang w:val="en-US"/>
              </w:rPr>
              <w:t>Summative - Of Learning</w:t>
            </w:r>
            <w:r w:rsidRPr="00F56466">
              <w:rPr>
                <w:lang w:val="en-US"/>
              </w:rPr>
              <w:t xml:space="preserve">: </w:t>
            </w:r>
            <w:r w:rsidR="0083596C">
              <w:rPr>
                <w:i/>
                <w:lang w:val="en-US"/>
              </w:rPr>
              <w:t>N/A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17386" w:rsidRPr="00F56466" w:rsidRDefault="00567F73">
            <w:pPr>
              <w:pStyle w:val="TableContents"/>
            </w:pPr>
          </w:p>
        </w:tc>
      </w:tr>
    </w:tbl>
    <w:p w:rsidR="00F56466" w:rsidRDefault="00567F73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9"/>
        <w:gridCol w:w="7835"/>
        <w:gridCol w:w="851"/>
      </w:tblGrid>
      <w:tr w:rsidR="00E17386" w:rsidTr="000073A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86" w:rsidRDefault="007D6FFD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 4 – Learning Plan</w:t>
            </w:r>
          </w:p>
          <w:p w:rsidR="00F56466" w:rsidRPr="00F56466" w:rsidRDefault="00567F73" w:rsidP="001B6F67">
            <w:pPr>
              <w:pStyle w:val="TableContents"/>
              <w:shd w:val="clear" w:color="auto" w:fill="C0C0C0"/>
              <w:rPr>
                <w:bCs/>
                <w:i/>
                <w:lang w:val="en-US"/>
              </w:rPr>
            </w:pPr>
          </w:p>
        </w:tc>
      </w:tr>
      <w:tr w:rsidR="005D778C" w:rsidTr="00FE6C75"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D778C" w:rsidRPr="005D778C" w:rsidRDefault="005D778C">
            <w:pPr>
              <w:pStyle w:val="TableContents"/>
              <w:rPr>
                <w:b/>
                <w:i/>
              </w:rPr>
            </w:pPr>
            <w:r w:rsidRPr="005D778C">
              <w:rPr>
                <w:b/>
                <w:i/>
              </w:rPr>
              <w:t>Preparation:</w:t>
            </w:r>
          </w:p>
        </w:tc>
        <w:tc>
          <w:tcPr>
            <w:tcW w:w="7835" w:type="dxa"/>
            <w:tcBorders>
              <w:bottom w:val="single" w:sz="4" w:space="0" w:color="auto"/>
            </w:tcBorders>
          </w:tcPr>
          <w:p w:rsidR="005D778C" w:rsidRPr="005D778C" w:rsidRDefault="003C548E" w:rsidP="003C548E">
            <w:pPr>
              <w:pStyle w:val="TableContents"/>
            </w:pPr>
            <w:r>
              <w:t>Follow instructions at end of this lesson plan for how to set up the Protista Design Activity.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" w:space="0" w:color="000000"/>
              <w:right w:val="single" w:sz="1" w:space="0" w:color="000000"/>
            </w:tcBorders>
          </w:tcPr>
          <w:p w:rsidR="005D778C" w:rsidRPr="002B06AB" w:rsidRDefault="005D778C">
            <w:pPr>
              <w:pStyle w:val="TableContents"/>
              <w:rPr>
                <w:b/>
              </w:rPr>
            </w:pPr>
          </w:p>
        </w:tc>
      </w:tr>
      <w:tr w:rsidR="005A6907" w:rsidTr="00FE6C75"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A6907" w:rsidRPr="002B06AB" w:rsidRDefault="005A6907">
            <w:pPr>
              <w:pStyle w:val="TableContents"/>
              <w:rPr>
                <w:b/>
                <w:i/>
              </w:rPr>
            </w:pPr>
            <w:r w:rsidRPr="002B06AB">
              <w:rPr>
                <w:b/>
                <w:i/>
              </w:rPr>
              <w:t>Section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A6907" w:rsidRPr="002B06AB" w:rsidRDefault="005A6907">
            <w:pPr>
              <w:pStyle w:val="TableContents"/>
              <w:rPr>
                <w:b/>
              </w:rPr>
            </w:pPr>
            <w:r>
              <w:rPr>
                <w:b/>
              </w:rPr>
              <w:t>Structure of Lesson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6907" w:rsidRPr="002B06AB" w:rsidRDefault="005A6907">
            <w:pPr>
              <w:pStyle w:val="TableContents"/>
              <w:rPr>
                <w:b/>
              </w:rPr>
            </w:pPr>
            <w:r w:rsidRPr="002B06AB">
              <w:rPr>
                <w:b/>
              </w:rPr>
              <w:t xml:space="preserve">  @ Time</w:t>
            </w:r>
          </w:p>
        </w:tc>
      </w:tr>
      <w:tr w:rsidR="005A6907" w:rsidTr="00FE6C75">
        <w:trPr>
          <w:trHeight w:val="5000"/>
        </w:trPr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</w:tcPr>
          <w:p w:rsidR="005A6907" w:rsidRDefault="005A6907">
            <w:pPr>
              <w:pStyle w:val="TableContents"/>
              <w:rPr>
                <w:b/>
              </w:rPr>
            </w:pPr>
          </w:p>
          <w:p w:rsidR="00AA4665" w:rsidRDefault="00AA4665">
            <w:pPr>
              <w:pStyle w:val="TableContents"/>
              <w:rPr>
                <w:b/>
              </w:rPr>
            </w:pPr>
          </w:p>
          <w:p w:rsidR="00AA4665" w:rsidRDefault="00AA4665">
            <w:pPr>
              <w:pStyle w:val="TableContents"/>
              <w:rPr>
                <w:b/>
              </w:rPr>
            </w:pPr>
          </w:p>
          <w:p w:rsidR="005A6907" w:rsidRDefault="005A6907">
            <w:pPr>
              <w:pStyle w:val="TableContents"/>
              <w:rPr>
                <w:b/>
              </w:rPr>
            </w:pPr>
          </w:p>
          <w:p w:rsidR="005A6907" w:rsidRPr="001348B2" w:rsidRDefault="005A6907">
            <w:pPr>
              <w:pStyle w:val="TableContents"/>
              <w:rPr>
                <w:b/>
              </w:rPr>
            </w:pPr>
            <w:r w:rsidRPr="001348B2">
              <w:rPr>
                <w:b/>
              </w:rPr>
              <w:t xml:space="preserve">I. </w:t>
            </w:r>
            <w:r w:rsidR="00AA4665">
              <w:rPr>
                <w:b/>
              </w:rPr>
              <w:t>HOOK</w:t>
            </w:r>
            <w:r w:rsidRPr="001348B2">
              <w:rPr>
                <w:b/>
              </w:rPr>
              <w:t xml:space="preserve"> </w:t>
            </w:r>
          </w:p>
          <w:p w:rsidR="005A6907" w:rsidRPr="001348B2" w:rsidRDefault="005A6907">
            <w:pPr>
              <w:pStyle w:val="TableContents"/>
              <w:rPr>
                <w:i/>
              </w:rPr>
            </w:pPr>
            <w:r w:rsidRPr="001348B2">
              <w:rPr>
                <w:i/>
              </w:rPr>
              <w:t>(to lesson topic)</w:t>
            </w: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  <w:rPr>
                <w:rFonts w:eastAsia="PMingLiU" w:hint="eastAsia"/>
                <w:b/>
                <w:lang w:eastAsia="zh-MO"/>
              </w:rPr>
            </w:pPr>
          </w:p>
          <w:p w:rsidR="009344B2" w:rsidRDefault="009344B2">
            <w:pPr>
              <w:pStyle w:val="TableContents"/>
              <w:rPr>
                <w:rFonts w:eastAsia="PMingLiU" w:hint="eastAsia"/>
                <w:b/>
                <w:lang w:eastAsia="zh-MO"/>
              </w:rPr>
            </w:pPr>
          </w:p>
          <w:p w:rsidR="009344B2" w:rsidRDefault="009344B2">
            <w:pPr>
              <w:pStyle w:val="TableContents"/>
              <w:rPr>
                <w:rFonts w:eastAsia="PMingLiU" w:hint="eastAsia"/>
                <w:b/>
                <w:lang w:eastAsia="zh-MO"/>
              </w:rPr>
            </w:pPr>
          </w:p>
          <w:p w:rsidR="009344B2" w:rsidRDefault="009344B2">
            <w:pPr>
              <w:pStyle w:val="TableContents"/>
              <w:rPr>
                <w:rFonts w:eastAsia="PMingLiU" w:hint="eastAsia"/>
                <w:b/>
                <w:lang w:eastAsia="zh-MO"/>
              </w:rPr>
            </w:pPr>
          </w:p>
          <w:p w:rsidR="009344B2" w:rsidRDefault="009344B2">
            <w:pPr>
              <w:pStyle w:val="TableContents"/>
              <w:rPr>
                <w:rFonts w:eastAsia="PMingLiU" w:hint="eastAsia"/>
                <w:b/>
                <w:lang w:eastAsia="zh-MO"/>
              </w:rPr>
            </w:pPr>
          </w:p>
          <w:p w:rsidR="005A6907" w:rsidRPr="001348B2" w:rsidRDefault="005A6907">
            <w:pPr>
              <w:pStyle w:val="TableContents"/>
              <w:rPr>
                <w:b/>
              </w:rPr>
            </w:pPr>
            <w:r w:rsidRPr="001348B2">
              <w:rPr>
                <w:b/>
              </w:rPr>
              <w:t>II. MAIN</w:t>
            </w: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</w:pPr>
          </w:p>
          <w:p w:rsidR="005A6907" w:rsidRDefault="005A6907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ED3260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ED3260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ED3260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ED3260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ED3260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1E3C7F" w:rsidRDefault="001E3C7F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1E3C7F" w:rsidRDefault="001E3C7F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1E3C7F" w:rsidRDefault="001E3C7F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67B2E" w:rsidRPr="00E17386" w:rsidRDefault="00667B2E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C8321F" w:rsidRDefault="00C8321F">
            <w:pPr>
              <w:pStyle w:val="TableContents"/>
              <w:rPr>
                <w:b/>
              </w:rPr>
            </w:pPr>
          </w:p>
          <w:p w:rsidR="005A6907" w:rsidRDefault="005A6907">
            <w:pPr>
              <w:pStyle w:val="TableContents"/>
            </w:pPr>
            <w:r w:rsidRPr="001348B2">
              <w:rPr>
                <w:b/>
              </w:rPr>
              <w:t>III. Closure</w:t>
            </w:r>
          </w:p>
          <w:p w:rsidR="00C8321F" w:rsidRPr="00667B2E" w:rsidRDefault="005A6907" w:rsidP="00E17386">
            <w:pPr>
              <w:pStyle w:val="TableContents"/>
              <w:rPr>
                <w:rFonts w:eastAsia="PMingLiU" w:hint="eastAsia"/>
                <w:i/>
                <w:lang w:eastAsia="zh-MO"/>
              </w:rPr>
            </w:pPr>
            <w:r>
              <w:rPr>
                <w:i/>
              </w:rPr>
              <w:t>(to l</w:t>
            </w:r>
            <w:r w:rsidRPr="001348B2">
              <w:rPr>
                <w:i/>
              </w:rPr>
              <w:t>esson topic)</w:t>
            </w:r>
          </w:p>
        </w:tc>
        <w:tc>
          <w:tcPr>
            <w:tcW w:w="7835" w:type="dxa"/>
            <w:tcBorders>
              <w:left w:val="single" w:sz="1" w:space="0" w:color="000000"/>
              <w:bottom w:val="single" w:sz="1" w:space="0" w:color="000000"/>
            </w:tcBorders>
          </w:tcPr>
          <w:p w:rsidR="003C548E" w:rsidRDefault="003C548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</w:p>
          <w:p w:rsidR="003C548E" w:rsidRPr="00667B2E" w:rsidRDefault="003C548E">
            <w:pPr>
              <w:pStyle w:val="TableContents"/>
              <w:rPr>
                <w:rFonts w:eastAsia="PMingLiU" w:hint="eastAsia"/>
                <w:b/>
                <w:sz w:val="22"/>
                <w:lang w:eastAsia="zh-MO"/>
              </w:rPr>
            </w:pPr>
            <w:r w:rsidRPr="00667B2E">
              <w:rPr>
                <w:rFonts w:eastAsia="PMingLiU"/>
                <w:b/>
                <w:sz w:val="22"/>
                <w:lang w:eastAsia="zh-MO"/>
              </w:rPr>
              <w:t>Ask the class:</w:t>
            </w:r>
          </w:p>
          <w:p w:rsidR="003C548E" w:rsidRPr="00824983" w:rsidRDefault="003C548E">
            <w:pPr>
              <w:pStyle w:val="TableContents"/>
              <w:rPr>
                <w:rFonts w:eastAsia="PMingLiU" w:hint="eastAsia"/>
                <w:sz w:val="18"/>
                <w:lang w:eastAsia="zh-MO"/>
              </w:rPr>
            </w:pPr>
            <w:r>
              <w:rPr>
                <w:rFonts w:eastAsia="PMingLiU"/>
                <w:sz w:val="22"/>
                <w:lang w:eastAsia="zh-MO"/>
              </w:rPr>
              <w:t xml:space="preserve">Did you know there is a creature that can grow fins when it enters water and then un-grow them again? </w:t>
            </w:r>
            <w:hyperlink r:id="rId9" w:history="1">
              <w:r w:rsidRPr="00824983">
                <w:rPr>
                  <w:rStyle w:val="Hyperlink"/>
                  <w:rFonts w:eastAsia="PMingLiU"/>
                  <w:sz w:val="18"/>
                  <w:lang w:eastAsia="zh-MO"/>
                </w:rPr>
                <w:t>http://www.ucmp.berkeley.edu/protista/basalprotists.html</w:t>
              </w:r>
            </w:hyperlink>
            <w:r w:rsidR="00824983">
              <w:rPr>
                <w:rFonts w:eastAsia="PMingLiU"/>
                <w:sz w:val="18"/>
                <w:lang w:eastAsia="zh-MO"/>
              </w:rPr>
              <w:t xml:space="preserve"> </w:t>
            </w:r>
            <w:r w:rsidRPr="00824983">
              <w:rPr>
                <w:rFonts w:eastAsia="PMingLiU"/>
                <w:sz w:val="18"/>
                <w:lang w:eastAsia="zh-MO"/>
              </w:rPr>
              <w:t>(</w:t>
            </w:r>
            <w:proofErr w:type="spellStart"/>
            <w:r w:rsidRPr="00824983">
              <w:rPr>
                <w:bCs/>
                <w:sz w:val="20"/>
              </w:rPr>
              <w:t>Amoeboflagellata</w:t>
            </w:r>
            <w:proofErr w:type="spellEnd"/>
            <w:r w:rsidRPr="00824983">
              <w:rPr>
                <w:bCs/>
                <w:sz w:val="20"/>
              </w:rPr>
              <w:t>)</w:t>
            </w:r>
          </w:p>
          <w:p w:rsidR="003C548E" w:rsidRDefault="003C548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</w:p>
          <w:p w:rsidR="003C548E" w:rsidRPr="00FE6C75" w:rsidRDefault="003C548E">
            <w:pPr>
              <w:pStyle w:val="TableContents"/>
              <w:rPr>
                <w:rFonts w:eastAsia="PMingLiU" w:hint="eastAsia"/>
                <w:sz w:val="16"/>
                <w:lang w:eastAsia="zh-MO"/>
              </w:rPr>
            </w:pPr>
            <w:r>
              <w:rPr>
                <w:rFonts w:eastAsia="PMingLiU"/>
                <w:sz w:val="22"/>
                <w:lang w:eastAsia="zh-MO"/>
              </w:rPr>
              <w:t xml:space="preserve">Did you know there is a creature that harvests energy like a plant but can also move around and hunt </w:t>
            </w:r>
            <w:r w:rsidR="006E1FE1">
              <w:rPr>
                <w:rFonts w:eastAsia="PMingLiU"/>
                <w:sz w:val="22"/>
                <w:lang w:eastAsia="zh-MO"/>
              </w:rPr>
              <w:t>other organisms</w:t>
            </w:r>
            <w:r>
              <w:rPr>
                <w:rFonts w:eastAsia="PMingLiU"/>
                <w:sz w:val="22"/>
                <w:lang w:eastAsia="zh-MO"/>
              </w:rPr>
              <w:t>?</w:t>
            </w:r>
            <w:r w:rsidR="00FE6C75">
              <w:rPr>
                <w:rFonts w:eastAsia="PMingLiU"/>
                <w:sz w:val="22"/>
                <w:lang w:eastAsia="zh-MO"/>
              </w:rPr>
              <w:t xml:space="preserve"> </w:t>
            </w:r>
            <w:hyperlink r:id="rId10" w:history="1">
              <w:r w:rsidR="00FE6C75" w:rsidRPr="00FE6C75">
                <w:rPr>
                  <w:rStyle w:val="Hyperlink"/>
                  <w:sz w:val="18"/>
                </w:rPr>
                <w:t>http://www.fcps.edu/islandcreekes/ecology/euglena.htm</w:t>
              </w:r>
            </w:hyperlink>
            <w:r w:rsidR="00FE6C75" w:rsidRPr="00FE6C75">
              <w:rPr>
                <w:sz w:val="18"/>
              </w:rPr>
              <w:t xml:space="preserve"> (Euglena)</w:t>
            </w:r>
          </w:p>
          <w:p w:rsidR="003C548E" w:rsidRDefault="003C548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</w:p>
          <w:p w:rsidR="003C548E" w:rsidRDefault="003C548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  <w:r>
              <w:rPr>
                <w:rFonts w:eastAsia="PMingLiU"/>
                <w:sz w:val="22"/>
                <w:lang w:eastAsia="zh-MO"/>
              </w:rPr>
              <w:t>Get students to discuss the possibility of these</w:t>
            </w:r>
            <w:r w:rsidR="005A2417">
              <w:rPr>
                <w:rFonts w:eastAsia="PMingLiU"/>
                <w:sz w:val="22"/>
                <w:lang w:eastAsia="zh-MO"/>
              </w:rPr>
              <w:t xml:space="preserve"> creatures</w:t>
            </w:r>
            <w:r>
              <w:rPr>
                <w:rFonts w:eastAsia="PMingLiU"/>
                <w:sz w:val="22"/>
                <w:lang w:eastAsia="zh-MO"/>
              </w:rPr>
              <w:t xml:space="preserve"> and explore their ideas.</w:t>
            </w:r>
          </w:p>
          <w:p w:rsidR="003C548E" w:rsidRDefault="003C548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</w:p>
          <w:p w:rsidR="003C548E" w:rsidRDefault="006E5D1B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  <w:r>
              <w:rPr>
                <w:rFonts w:eastAsia="PMingLiU"/>
                <w:sz w:val="22"/>
                <w:lang w:eastAsia="zh-MO"/>
              </w:rPr>
              <w:t>Explain that they</w:t>
            </w:r>
            <w:r w:rsidR="003C548E">
              <w:rPr>
                <w:rFonts w:eastAsia="PMingLiU"/>
                <w:sz w:val="22"/>
                <w:lang w:eastAsia="zh-MO"/>
              </w:rPr>
              <w:t xml:space="preserve"> are Microscopic organisms that behave similar to plants and animals but at a much smaller scale. </w:t>
            </w:r>
            <w:r w:rsidR="00BB262F">
              <w:rPr>
                <w:rFonts w:eastAsia="PMingLiU"/>
                <w:sz w:val="22"/>
                <w:lang w:eastAsia="zh-MO"/>
              </w:rPr>
              <w:t>Show</w:t>
            </w:r>
            <w:r w:rsidR="008F2BBE">
              <w:rPr>
                <w:rFonts w:eastAsia="PMingLiU"/>
                <w:sz w:val="22"/>
                <w:lang w:eastAsia="zh-MO"/>
              </w:rPr>
              <w:t xml:space="preserve"> various</w:t>
            </w:r>
            <w:r w:rsidR="00BB262F">
              <w:rPr>
                <w:rFonts w:eastAsia="PMingLiU"/>
                <w:sz w:val="22"/>
                <w:lang w:eastAsia="zh-MO"/>
              </w:rPr>
              <w:t xml:space="preserve"> images</w:t>
            </w:r>
            <w:r w:rsidR="00CA5A6B">
              <w:rPr>
                <w:rFonts w:eastAsia="PMingLiU"/>
                <w:sz w:val="22"/>
                <w:lang w:eastAsia="zh-MO"/>
              </w:rPr>
              <w:t xml:space="preserve"> of Protista</w:t>
            </w:r>
            <w:r w:rsidR="00BB262F">
              <w:rPr>
                <w:rFonts w:eastAsia="PMingLiU"/>
                <w:sz w:val="22"/>
                <w:lang w:eastAsia="zh-MO"/>
              </w:rPr>
              <w:t xml:space="preserve"> on the projector.</w:t>
            </w:r>
          </w:p>
          <w:p w:rsidR="00A8749E" w:rsidRDefault="00A8749E">
            <w:pPr>
              <w:pStyle w:val="TableContents"/>
              <w:pBdr>
                <w:bottom w:val="single" w:sz="6" w:space="1" w:color="auto"/>
              </w:pBdr>
              <w:rPr>
                <w:rFonts w:eastAsia="PMingLiU" w:hint="eastAsia"/>
                <w:sz w:val="22"/>
                <w:lang w:eastAsia="zh-MO"/>
              </w:rPr>
            </w:pPr>
          </w:p>
          <w:p w:rsidR="00667B2E" w:rsidRDefault="00667B2E">
            <w:pPr>
              <w:pStyle w:val="TableContents"/>
              <w:pBdr>
                <w:bottom w:val="single" w:sz="6" w:space="1" w:color="auto"/>
              </w:pBdr>
              <w:rPr>
                <w:rFonts w:eastAsia="PMingLiU" w:hint="eastAsia"/>
                <w:sz w:val="22"/>
                <w:lang w:eastAsia="zh-MO"/>
              </w:rPr>
            </w:pPr>
          </w:p>
          <w:p w:rsidR="00667B2E" w:rsidRDefault="00667B2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</w:p>
          <w:p w:rsidR="00667B2E" w:rsidRDefault="00667B2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</w:p>
          <w:p w:rsidR="00667B2E" w:rsidRDefault="00667B2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  <w:r w:rsidRPr="00667B2E">
              <w:rPr>
                <w:rFonts w:eastAsia="PMingLiU"/>
                <w:b/>
                <w:sz w:val="22"/>
                <w:lang w:eastAsia="zh-MO"/>
              </w:rPr>
              <w:t>Ask</w:t>
            </w:r>
            <w:r>
              <w:rPr>
                <w:rFonts w:eastAsia="PMingLiU"/>
                <w:b/>
                <w:sz w:val="22"/>
                <w:lang w:eastAsia="zh-MO"/>
              </w:rPr>
              <w:t>:</w:t>
            </w:r>
            <w:r w:rsidRPr="00667B2E">
              <w:rPr>
                <w:rFonts w:eastAsia="PMingLiU"/>
                <w:b/>
                <w:sz w:val="22"/>
                <w:lang w:eastAsia="zh-MO"/>
              </w:rPr>
              <w:t xml:space="preserve"> </w:t>
            </w:r>
            <w:r>
              <w:rPr>
                <w:rFonts w:eastAsia="PMingLiU"/>
                <w:sz w:val="22"/>
                <w:lang w:eastAsia="zh-MO"/>
              </w:rPr>
              <w:t>questions to prime them into thinking about adaptations and behaviour:</w:t>
            </w:r>
          </w:p>
          <w:p w:rsidR="00667B2E" w:rsidRDefault="00667B2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  <w:r>
              <w:rPr>
                <w:rFonts w:eastAsia="PMingLiU"/>
                <w:sz w:val="22"/>
                <w:lang w:eastAsia="zh-MO"/>
              </w:rPr>
              <w:t xml:space="preserve">If you were as small as a </w:t>
            </w:r>
            <w:proofErr w:type="spellStart"/>
            <w:r>
              <w:rPr>
                <w:rFonts w:eastAsia="PMingLiU"/>
                <w:sz w:val="22"/>
                <w:lang w:eastAsia="zh-MO"/>
              </w:rPr>
              <w:t>protist</w:t>
            </w:r>
            <w:proofErr w:type="spellEnd"/>
            <w:r>
              <w:rPr>
                <w:rFonts w:eastAsia="PMingLiU"/>
                <w:sz w:val="22"/>
                <w:lang w:eastAsia="zh-MO"/>
              </w:rPr>
              <w:t xml:space="preserve">, how would you move? What would a microscopic </w:t>
            </w:r>
            <w:r w:rsidR="00BF5609">
              <w:rPr>
                <w:rFonts w:eastAsia="PMingLiU"/>
                <w:sz w:val="22"/>
                <w:lang w:eastAsia="zh-MO"/>
              </w:rPr>
              <w:t>“</w:t>
            </w:r>
            <w:r>
              <w:rPr>
                <w:rFonts w:eastAsia="PMingLiU"/>
                <w:sz w:val="22"/>
                <w:lang w:eastAsia="zh-MO"/>
              </w:rPr>
              <w:t>fin</w:t>
            </w:r>
            <w:r w:rsidR="00BF5609">
              <w:rPr>
                <w:rFonts w:eastAsia="PMingLiU"/>
                <w:sz w:val="22"/>
                <w:lang w:eastAsia="zh-MO"/>
              </w:rPr>
              <w:t>”</w:t>
            </w:r>
            <w:r>
              <w:rPr>
                <w:rFonts w:eastAsia="PMingLiU"/>
                <w:sz w:val="22"/>
                <w:lang w:eastAsia="zh-MO"/>
              </w:rPr>
              <w:t xml:space="preserve"> look like? How far would you move in your life? What would you eat?</w:t>
            </w:r>
          </w:p>
          <w:p w:rsidR="00667B2E" w:rsidRDefault="00667B2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  <w:r>
              <w:rPr>
                <w:rFonts w:eastAsia="PMingLiU"/>
                <w:sz w:val="22"/>
                <w:lang w:eastAsia="zh-MO"/>
              </w:rPr>
              <w:t xml:space="preserve">If you were as small as a </w:t>
            </w:r>
            <w:proofErr w:type="spellStart"/>
            <w:r>
              <w:rPr>
                <w:rFonts w:eastAsia="PMingLiU"/>
                <w:sz w:val="22"/>
                <w:lang w:eastAsia="zh-MO"/>
              </w:rPr>
              <w:t>protist</w:t>
            </w:r>
            <w:proofErr w:type="spellEnd"/>
            <w:r>
              <w:rPr>
                <w:rFonts w:eastAsia="PMingLiU"/>
                <w:sz w:val="22"/>
                <w:lang w:eastAsia="zh-MO"/>
              </w:rPr>
              <w:t>, how would you handle changes in temperature?</w:t>
            </w:r>
          </w:p>
          <w:p w:rsidR="00A8749E" w:rsidRDefault="00A8749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</w:p>
          <w:p w:rsidR="00A8749E" w:rsidRDefault="00A8749E">
            <w:pPr>
              <w:pStyle w:val="TableContents"/>
              <w:rPr>
                <w:rFonts w:eastAsia="PMingLiU" w:hint="eastAsia"/>
                <w:sz w:val="22"/>
                <w:lang w:eastAsia="zh-MO"/>
              </w:rPr>
            </w:pPr>
            <w:r w:rsidRPr="00667B2E">
              <w:rPr>
                <w:rFonts w:eastAsia="PMingLiU"/>
                <w:b/>
                <w:sz w:val="22"/>
                <w:lang w:eastAsia="zh-MO"/>
              </w:rPr>
              <w:t>Optional:</w:t>
            </w:r>
            <w:r>
              <w:rPr>
                <w:rFonts w:eastAsia="PMingLiU"/>
                <w:sz w:val="22"/>
                <w:lang w:eastAsia="zh-MO"/>
              </w:rPr>
              <w:t xml:space="preserve"> Supplement hands-on activity with some group reading from a textbook or with explicit instruction of important info.</w:t>
            </w:r>
          </w:p>
          <w:p w:rsidR="00844729" w:rsidRDefault="00786DC8" w:rsidP="003C548E">
            <w:pPr>
              <w:pStyle w:val="TableContents"/>
              <w:rPr>
                <w:b/>
                <w:color w:val="000000"/>
                <w:sz w:val="22"/>
              </w:rPr>
            </w:pPr>
            <w:r w:rsidRPr="00AD3842">
              <w:rPr>
                <w:color w:val="000000"/>
                <w:sz w:val="22"/>
              </w:rPr>
              <w:br/>
            </w:r>
          </w:p>
          <w:p w:rsidR="003C548E" w:rsidRDefault="003C548E" w:rsidP="003C548E">
            <w:pPr>
              <w:pStyle w:val="TableContents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Activity:</w:t>
            </w:r>
          </w:p>
          <w:p w:rsidR="00ED3260" w:rsidRDefault="00ED3260" w:rsidP="00E17386">
            <w:pPr>
              <w:pStyle w:val="TableContents"/>
              <w:rPr>
                <w:b/>
                <w:color w:val="000000"/>
                <w:sz w:val="22"/>
              </w:rPr>
            </w:pPr>
          </w:p>
          <w:p w:rsidR="003C548E" w:rsidRPr="00A8749E" w:rsidRDefault="00A8749E" w:rsidP="00E17386">
            <w:pPr>
              <w:pStyle w:val="TableContents"/>
              <w:rPr>
                <w:color w:val="000000"/>
                <w:sz w:val="22"/>
              </w:rPr>
            </w:pPr>
            <w:r w:rsidRPr="00A8749E">
              <w:rPr>
                <w:color w:val="000000"/>
                <w:sz w:val="22"/>
              </w:rPr>
              <w:t>Students will learn about the different external characteristics of Protista by visiting a variety of stations around the room.</w:t>
            </w:r>
          </w:p>
          <w:p w:rsidR="00A8749E" w:rsidRPr="00A8749E" w:rsidRDefault="00A8749E" w:rsidP="00E17386">
            <w:pPr>
              <w:pStyle w:val="TableContents"/>
              <w:rPr>
                <w:color w:val="000000"/>
                <w:sz w:val="22"/>
              </w:rPr>
            </w:pPr>
          </w:p>
          <w:p w:rsidR="00A8749E" w:rsidRDefault="00A8749E" w:rsidP="00E17386">
            <w:pPr>
              <w:pStyle w:val="TableContents"/>
              <w:rPr>
                <w:color w:val="000000"/>
                <w:sz w:val="22"/>
              </w:rPr>
            </w:pPr>
            <w:r w:rsidRPr="00A8749E">
              <w:rPr>
                <w:color w:val="000000"/>
                <w:sz w:val="22"/>
              </w:rPr>
              <w:t xml:space="preserve">The task is to design a unique </w:t>
            </w:r>
            <w:proofErr w:type="spellStart"/>
            <w:r w:rsidRPr="00A8749E">
              <w:rPr>
                <w:color w:val="000000"/>
                <w:sz w:val="22"/>
              </w:rPr>
              <w:t>Protist</w:t>
            </w:r>
            <w:proofErr w:type="spellEnd"/>
            <w:r w:rsidRPr="00A8749E">
              <w:rPr>
                <w:color w:val="000000"/>
                <w:sz w:val="22"/>
              </w:rPr>
              <w:t xml:space="preserve"> species based on different considerations including Movement, Environment, Temperature, and Energy/Food</w:t>
            </w:r>
          </w:p>
          <w:p w:rsidR="00A8749E" w:rsidRDefault="00A8749E" w:rsidP="00E17386">
            <w:pPr>
              <w:pStyle w:val="TableContents"/>
              <w:rPr>
                <w:color w:val="000000"/>
                <w:sz w:val="22"/>
              </w:rPr>
            </w:pPr>
          </w:p>
          <w:p w:rsidR="00A8749E" w:rsidRDefault="00A8749E" w:rsidP="00E17386">
            <w:pPr>
              <w:pStyle w:val="TableContents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Students will need to draw their </w:t>
            </w:r>
            <w:proofErr w:type="spellStart"/>
            <w:r>
              <w:rPr>
                <w:color w:val="000000"/>
                <w:sz w:val="22"/>
              </w:rPr>
              <w:t>Protist</w:t>
            </w:r>
            <w:proofErr w:type="spellEnd"/>
            <w:r>
              <w:rPr>
                <w:color w:val="000000"/>
                <w:sz w:val="22"/>
              </w:rPr>
              <w:t xml:space="preserve"> design using the components they chose from the various stations as a guide. The components have descriptions and illustrations to help them learn more about it.</w:t>
            </w:r>
          </w:p>
          <w:p w:rsidR="0092135C" w:rsidRDefault="0092135C" w:rsidP="00E17386">
            <w:pPr>
              <w:pStyle w:val="TableContents"/>
              <w:rPr>
                <w:b/>
                <w:color w:val="000000"/>
                <w:sz w:val="22"/>
              </w:rPr>
            </w:pPr>
          </w:p>
          <w:p w:rsidR="00667B2E" w:rsidRDefault="00667B2E" w:rsidP="00667B2E">
            <w:pPr>
              <w:pStyle w:val="TableContents"/>
              <w:jc w:val="center"/>
              <w:rPr>
                <w:rFonts w:eastAsia="PMingLiU" w:hint="eastAsia"/>
                <w:sz w:val="22"/>
                <w:lang w:eastAsia="zh-MO"/>
              </w:rPr>
            </w:pPr>
            <w:r>
              <w:rPr>
                <w:rFonts w:eastAsia="PMingLiU"/>
                <w:sz w:val="22"/>
                <w:lang w:eastAsia="zh-MO"/>
              </w:rPr>
              <w:t>CLEAN UP</w:t>
            </w:r>
          </w:p>
          <w:p w:rsidR="0092135C" w:rsidRDefault="0092135C" w:rsidP="00E17386">
            <w:pPr>
              <w:pStyle w:val="TableContents"/>
              <w:pBdr>
                <w:bottom w:val="single" w:sz="6" w:space="1" w:color="auto"/>
              </w:pBdr>
              <w:rPr>
                <w:b/>
                <w:color w:val="000000"/>
                <w:sz w:val="22"/>
              </w:rPr>
            </w:pPr>
          </w:p>
          <w:p w:rsidR="00667B2E" w:rsidRDefault="00667B2E" w:rsidP="00E17386">
            <w:pPr>
              <w:pStyle w:val="TableContents"/>
              <w:rPr>
                <w:b/>
                <w:color w:val="000000"/>
                <w:sz w:val="22"/>
              </w:rPr>
            </w:pPr>
          </w:p>
          <w:p w:rsidR="00667B2E" w:rsidRDefault="00667B2E" w:rsidP="00E17386">
            <w:pPr>
              <w:pStyle w:val="TableContents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Ask: </w:t>
            </w:r>
            <w:r w:rsidRPr="00667B2E">
              <w:rPr>
                <w:color w:val="000000"/>
                <w:sz w:val="22"/>
              </w:rPr>
              <w:t>Does anyone want to share their work so far?</w:t>
            </w:r>
          </w:p>
          <w:p w:rsidR="00751C81" w:rsidRPr="00667B2E" w:rsidRDefault="00667B2E" w:rsidP="003C548E">
            <w:pPr>
              <w:pStyle w:val="TableContents"/>
              <w:rPr>
                <w:b/>
                <w:color w:val="000000"/>
                <w:sz w:val="22"/>
              </w:rPr>
            </w:pPr>
            <w:r>
              <w:rPr>
                <w:rFonts w:eastAsia="PMingLiU"/>
                <w:sz w:val="22"/>
                <w:lang w:eastAsia="zh-MO"/>
              </w:rPr>
              <w:t>Explain that there will be time to finish the design in art class or during next science class.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6907" w:rsidRDefault="005A6907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ED3260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FD3DB6" w:rsidP="00364C32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>8</w:t>
            </w:r>
            <w:r w:rsidR="003C548E">
              <w:rPr>
                <w:rFonts w:eastAsia="PMingLiU"/>
                <w:lang w:eastAsia="zh-MO"/>
              </w:rPr>
              <w:t xml:space="preserve"> min</w:t>
            </w:r>
          </w:p>
          <w:p w:rsidR="00ED3260" w:rsidRDefault="00ED3260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ED3260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ED3260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ED3260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C548E" w:rsidRDefault="003C548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C548E" w:rsidRDefault="003C548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3C548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>1</w:t>
            </w:r>
            <w:r w:rsidR="00ED3260">
              <w:rPr>
                <w:rFonts w:eastAsia="PMingLiU"/>
                <w:lang w:eastAsia="zh-MO"/>
              </w:rPr>
              <w:t xml:space="preserve"> min</w:t>
            </w:r>
          </w:p>
          <w:p w:rsidR="00ED3260" w:rsidRDefault="00ED3260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ED3260" w:rsidRDefault="00ED3260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C548E" w:rsidRDefault="003C548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67B2E" w:rsidRDefault="00667B2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67B2E" w:rsidRDefault="00667B2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67B2E" w:rsidRDefault="00667B2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C548E" w:rsidRDefault="00A8749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>10 min</w:t>
            </w:r>
          </w:p>
          <w:p w:rsidR="003C548E" w:rsidRDefault="003C548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A8749E" w:rsidRDefault="00A8749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A8749E" w:rsidRDefault="00A8749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A8749E" w:rsidRDefault="00A8749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67B2E" w:rsidRDefault="00667B2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67B2E" w:rsidRDefault="00667B2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67B2E" w:rsidRDefault="00667B2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67B2E" w:rsidRDefault="00667B2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A8749E" w:rsidRDefault="00A8749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92135C" w:rsidRDefault="00FD3DB6" w:rsidP="00364C32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>20</w:t>
            </w:r>
            <w:r w:rsidR="00A8749E">
              <w:rPr>
                <w:rFonts w:eastAsia="PMingLiU"/>
                <w:lang w:eastAsia="zh-MO"/>
              </w:rPr>
              <w:t xml:space="preserve"> min</w:t>
            </w:r>
          </w:p>
          <w:p w:rsidR="00DD4F88" w:rsidRDefault="00667B2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 xml:space="preserve">+ </w:t>
            </w:r>
            <w:proofErr w:type="gramStart"/>
            <w:r>
              <w:rPr>
                <w:rFonts w:eastAsia="PMingLiU"/>
                <w:lang w:eastAsia="zh-MO"/>
              </w:rPr>
              <w:t>more</w:t>
            </w:r>
            <w:proofErr w:type="gramEnd"/>
            <w:r>
              <w:rPr>
                <w:rFonts w:eastAsia="PMingLiU"/>
                <w:lang w:eastAsia="zh-MO"/>
              </w:rPr>
              <w:t xml:space="preserve"> time in later lessons.</w:t>
            </w:r>
          </w:p>
          <w:p w:rsidR="00DD4F88" w:rsidRDefault="00DD4F88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D4F88" w:rsidRDefault="00DD4F88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9455E6" w:rsidRDefault="009455E6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67B2E" w:rsidRDefault="00FD3DB6" w:rsidP="00364C32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>4</w:t>
            </w:r>
            <w:r w:rsidR="00667B2E">
              <w:rPr>
                <w:rFonts w:eastAsia="PMingLiU"/>
                <w:lang w:eastAsia="zh-MO"/>
              </w:rPr>
              <w:t xml:space="preserve"> min</w:t>
            </w:r>
          </w:p>
          <w:p w:rsidR="009455E6" w:rsidRDefault="009455E6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67B2E" w:rsidRDefault="00667B2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D4F88" w:rsidRDefault="00667B2E" w:rsidP="00364C32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 xml:space="preserve">2 </w:t>
            </w:r>
            <w:r w:rsidR="00DD4F88">
              <w:rPr>
                <w:rFonts w:eastAsia="PMingLiU"/>
                <w:lang w:eastAsia="zh-MO"/>
              </w:rPr>
              <w:t>min</w:t>
            </w:r>
          </w:p>
          <w:p w:rsidR="009455E6" w:rsidRPr="00E17386" w:rsidRDefault="009455E6" w:rsidP="00364C32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</w:tbl>
    <w:p w:rsidR="000073A1" w:rsidRPr="000073A1" w:rsidRDefault="007D6FFD" w:rsidP="00D51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</w:pPr>
      <w:r w:rsidRPr="000073A1">
        <w:rPr>
          <w:b/>
        </w:rPr>
        <w:lastRenderedPageBreak/>
        <w:t>Considerations/Adaptations/Extensions:</w:t>
      </w:r>
    </w:p>
    <w:p w:rsidR="00F56466" w:rsidRPr="000073A1" w:rsidRDefault="007D6FFD" w:rsidP="00D51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0073A1">
        <w:rPr>
          <w:i/>
        </w:rPr>
        <w:t xml:space="preserve">How will I meet the needs of various learners/offer differentiated learning activities and strategies? </w:t>
      </w:r>
    </w:p>
    <w:p w:rsidR="00F56466" w:rsidRDefault="00567F73" w:rsidP="00D51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5293"/>
      </w:tblGrid>
      <w:tr w:rsidR="009220BE" w:rsidTr="009220BE">
        <w:trPr>
          <w:trHeight w:val="2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BE" w:rsidRDefault="009220BE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Adaptations: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BE" w:rsidRDefault="009220BE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Extensions:</w:t>
            </w:r>
          </w:p>
        </w:tc>
      </w:tr>
      <w:tr w:rsidR="009220BE" w:rsidTr="004F0307">
        <w:trPr>
          <w:trHeight w:val="320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B1" w:rsidRDefault="003465B1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Student doesn’t stay on task:</w:t>
            </w:r>
          </w:p>
          <w:p w:rsidR="003465B1" w:rsidRDefault="003465B1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Pair with a hard working student and get them to collaborate on their designs.</w:t>
            </w:r>
          </w:p>
          <w:p w:rsidR="003465B1" w:rsidRDefault="003465B1">
            <w:pPr>
              <w:rPr>
                <w:color w:val="000000"/>
                <w:lang w:val="en-US" w:eastAsia="en-US"/>
              </w:rPr>
            </w:pPr>
          </w:p>
          <w:p w:rsidR="009220BE" w:rsidRDefault="009220BE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Student Needs More Structure: </w:t>
            </w:r>
          </w:p>
          <w:p w:rsidR="003465B1" w:rsidRDefault="003465B1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Explicitly say how many from each category they pick to design their protest or choose the elements for them and allow them to interpret to create their design.</w:t>
            </w:r>
          </w:p>
          <w:p w:rsidR="009220BE" w:rsidRDefault="009220BE">
            <w:pPr>
              <w:rPr>
                <w:color w:val="000000"/>
                <w:lang w:val="en-US" w:eastAsia="en-US"/>
              </w:rPr>
            </w:pPr>
          </w:p>
          <w:p w:rsidR="009220BE" w:rsidRDefault="009220BE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Student has trouble </w:t>
            </w:r>
            <w:r w:rsidR="003465B1">
              <w:rPr>
                <w:color w:val="000000"/>
                <w:lang w:val="en-US" w:eastAsia="en-US"/>
              </w:rPr>
              <w:t>with art</w:t>
            </w:r>
            <w:r>
              <w:rPr>
                <w:color w:val="000000"/>
                <w:lang w:val="en-US" w:eastAsia="en-US"/>
              </w:rPr>
              <w:t xml:space="preserve">: </w:t>
            </w:r>
          </w:p>
          <w:p w:rsidR="003465B1" w:rsidRDefault="003465B1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They can represent their design as a short paragraph description or can even just express their understanding to the teacher directly. </w:t>
            </w:r>
          </w:p>
          <w:p w:rsidR="003465B1" w:rsidRDefault="003465B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BE" w:rsidRDefault="003465B1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Rather than designing just a protest they could design a microscopic ecosystem including non-living things such as minerals.</w:t>
            </w:r>
          </w:p>
          <w:p w:rsidR="003465B1" w:rsidRDefault="003465B1">
            <w:pPr>
              <w:rPr>
                <w:color w:val="000000"/>
                <w:lang w:val="en-US" w:eastAsia="en-US"/>
              </w:rPr>
            </w:pPr>
          </w:p>
          <w:p w:rsidR="003465B1" w:rsidRDefault="003465B1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Additional research could be done to find out what different microscopic things look like.</w:t>
            </w:r>
          </w:p>
          <w:p w:rsidR="003465B1" w:rsidRDefault="003465B1">
            <w:pPr>
              <w:rPr>
                <w:color w:val="000000"/>
                <w:lang w:val="en-US" w:eastAsia="en-US"/>
              </w:rPr>
            </w:pPr>
          </w:p>
          <w:p w:rsidR="003465B1" w:rsidRDefault="003465B1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If access to microscopes is readily available, a station could be just allowing students to observe things under the microscope.</w:t>
            </w:r>
          </w:p>
        </w:tc>
      </w:tr>
    </w:tbl>
    <w:p w:rsidR="00F56466" w:rsidRDefault="00567F73" w:rsidP="00F56466">
      <w:pPr>
        <w:rPr>
          <w:color w:val="000000"/>
          <w:szCs w:val="20"/>
          <w:lang w:val="en-US" w:eastAsia="en-US"/>
        </w:rPr>
      </w:pPr>
    </w:p>
    <w:p w:rsidR="00F56466" w:rsidRDefault="00567F73" w:rsidP="00F56466"/>
    <w:p w:rsidR="000073A1" w:rsidRPr="000073A1" w:rsidRDefault="007D6FFD" w:rsidP="00D514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jc w:val="center"/>
      </w:pPr>
      <w:r w:rsidRPr="000073A1">
        <w:rPr>
          <w:b/>
        </w:rPr>
        <w:t>Materials/Resources:</w:t>
      </w:r>
    </w:p>
    <w:p w:rsidR="00F56466" w:rsidRDefault="007D6FFD" w:rsidP="00D514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rPr>
          <w:sz w:val="18"/>
        </w:rPr>
      </w:pPr>
      <w:r w:rsidRPr="000073A1">
        <w:rPr>
          <w:i/>
        </w:rPr>
        <w:t>What materials and resources/resource people will I need to gather?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7"/>
        <w:gridCol w:w="3238"/>
        <w:gridCol w:w="3583"/>
      </w:tblGrid>
      <w:tr w:rsidR="00F56466" w:rsidTr="000073A1">
        <w:trPr>
          <w:trHeight w:val="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6" w:rsidRDefault="007D6FFD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Materials: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6" w:rsidRDefault="007D6FFD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Resource people: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6" w:rsidRDefault="007D6FFD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Resources:</w:t>
            </w:r>
          </w:p>
        </w:tc>
      </w:tr>
      <w:tr w:rsidR="00F56466" w:rsidTr="000073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66" w:rsidRDefault="00BB262F" w:rsidP="00751C81">
            <w:pPr>
              <w:pStyle w:val="ListParagraph"/>
              <w:numPr>
                <w:ilvl w:val="0"/>
                <w:numId w:val="8"/>
              </w:numPr>
              <w:ind w:left="426"/>
            </w:pPr>
            <w:r>
              <w:t xml:space="preserve">Art materials for creating the </w:t>
            </w:r>
            <w:proofErr w:type="spellStart"/>
            <w:r>
              <w:t>Protist</w:t>
            </w:r>
            <w:proofErr w:type="spellEnd"/>
            <w:r>
              <w:t xml:space="preserve"> design</w:t>
            </w:r>
          </w:p>
          <w:p w:rsidR="00BB262F" w:rsidRDefault="00BB262F" w:rsidP="00751C81">
            <w:pPr>
              <w:pStyle w:val="ListParagraph"/>
              <w:numPr>
                <w:ilvl w:val="0"/>
                <w:numId w:val="8"/>
              </w:numPr>
              <w:ind w:left="426"/>
            </w:pPr>
            <w:r>
              <w:t>Projector and computer.</w:t>
            </w:r>
          </w:p>
          <w:p w:rsidR="00BB2FDE" w:rsidRDefault="00BB2FDE" w:rsidP="00751C81">
            <w:pPr>
              <w:pStyle w:val="ListParagraph"/>
              <w:numPr>
                <w:ilvl w:val="0"/>
                <w:numId w:val="8"/>
              </w:numPr>
              <w:ind w:left="426"/>
            </w:pPr>
            <w:r>
              <w:t>Adaptation/Characteristic description sheets.</w:t>
            </w:r>
          </w:p>
          <w:p w:rsidR="00BB2FDE" w:rsidRPr="005D778C" w:rsidRDefault="00BB2FDE" w:rsidP="00751C81">
            <w:pPr>
              <w:pStyle w:val="ListParagraph"/>
              <w:numPr>
                <w:ilvl w:val="0"/>
                <w:numId w:val="8"/>
              </w:numPr>
              <w:ind w:left="426"/>
            </w:pPr>
            <w:r>
              <w:t>(Optional) Various supplementary materials to provide inspiration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66" w:rsidRDefault="00567F7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8C" w:rsidRDefault="00CE3728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Protists_Lesson1_SupportFiles</w:t>
            </w:r>
            <w:r w:rsidR="00423C68">
              <w:rPr>
                <w:color w:val="000000"/>
                <w:lang w:val="en-US" w:eastAsia="en-US"/>
              </w:rPr>
              <w:t>.pdf</w:t>
            </w: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</w:tc>
      </w:tr>
    </w:tbl>
    <w:p w:rsidR="004F0307" w:rsidRDefault="004F0307" w:rsidP="00751C81">
      <w:pPr>
        <w:rPr>
          <w:rFonts w:eastAsia="PMingLiU" w:hint="eastAsia"/>
          <w:lang w:eastAsia="zh-MO"/>
        </w:rPr>
      </w:pPr>
    </w:p>
    <w:p w:rsidR="000C5E11" w:rsidRDefault="000C5E11">
      <w:pPr>
        <w:widowControl/>
        <w:suppressAutoHyphens w:val="0"/>
        <w:rPr>
          <w:rFonts w:eastAsia="PMingLiU" w:hint="eastAsia"/>
          <w:b/>
          <w:u w:val="single"/>
          <w:lang w:eastAsia="zh-MO"/>
        </w:rPr>
      </w:pPr>
      <w:r>
        <w:rPr>
          <w:rFonts w:eastAsia="PMingLiU" w:hint="eastAsia"/>
          <w:b/>
          <w:u w:val="single"/>
          <w:lang w:eastAsia="zh-MO"/>
        </w:rPr>
        <w:br w:type="page"/>
      </w:r>
    </w:p>
    <w:p w:rsidR="004F0307" w:rsidRPr="004F0307" w:rsidRDefault="003465B1" w:rsidP="00751C81">
      <w:pPr>
        <w:rPr>
          <w:rFonts w:eastAsia="PMingLiU" w:hint="eastAsia"/>
          <w:b/>
          <w:u w:val="single"/>
          <w:lang w:eastAsia="zh-MO"/>
        </w:rPr>
      </w:pPr>
      <w:r>
        <w:rPr>
          <w:rFonts w:eastAsia="PMingLiU"/>
          <w:b/>
          <w:u w:val="single"/>
          <w:lang w:eastAsia="zh-MO"/>
        </w:rPr>
        <w:lastRenderedPageBreak/>
        <w:t>Protista Design Activity</w:t>
      </w:r>
      <w:r w:rsidR="004F0307" w:rsidRPr="004F0307">
        <w:rPr>
          <w:rFonts w:eastAsia="PMingLiU"/>
          <w:b/>
          <w:u w:val="single"/>
          <w:lang w:eastAsia="zh-MO"/>
        </w:rPr>
        <w:t>:</w:t>
      </w:r>
    </w:p>
    <w:p w:rsidR="004F0307" w:rsidRPr="004F0307" w:rsidRDefault="004F0307" w:rsidP="00751C81">
      <w:pPr>
        <w:rPr>
          <w:rFonts w:eastAsia="PMingLiU" w:hint="eastAsia"/>
          <w:b/>
          <w:u w:val="single"/>
          <w:lang w:eastAsia="zh-MO"/>
        </w:rPr>
      </w:pPr>
    </w:p>
    <w:p w:rsidR="003465B1" w:rsidRDefault="003465B1" w:rsidP="00A72319">
      <w:pPr>
        <w:pStyle w:val="TableContents"/>
        <w:ind w:firstLine="360"/>
        <w:rPr>
          <w:color w:val="000000"/>
          <w:sz w:val="22"/>
        </w:rPr>
      </w:pPr>
      <w:r w:rsidRPr="00A8749E">
        <w:rPr>
          <w:color w:val="000000"/>
          <w:sz w:val="22"/>
        </w:rPr>
        <w:t>Students will learn about the different external characteristics of Protista by visiting a variety of stations around the room.</w:t>
      </w:r>
      <w:r>
        <w:rPr>
          <w:color w:val="000000"/>
          <w:sz w:val="22"/>
        </w:rPr>
        <w:t xml:space="preserve"> T</w:t>
      </w:r>
      <w:r w:rsidRPr="00A8749E">
        <w:rPr>
          <w:color w:val="000000"/>
          <w:sz w:val="22"/>
        </w:rPr>
        <w:t>he</w:t>
      </w:r>
      <w:r>
        <w:rPr>
          <w:color w:val="000000"/>
          <w:sz w:val="22"/>
        </w:rPr>
        <w:t>ir</w:t>
      </w:r>
      <w:r w:rsidRPr="00A8749E">
        <w:rPr>
          <w:color w:val="000000"/>
          <w:sz w:val="22"/>
        </w:rPr>
        <w:t xml:space="preserve"> task is to design a unique </w:t>
      </w:r>
      <w:proofErr w:type="spellStart"/>
      <w:r w:rsidRPr="00A8749E">
        <w:rPr>
          <w:color w:val="000000"/>
          <w:sz w:val="22"/>
        </w:rPr>
        <w:t>Protist</w:t>
      </w:r>
      <w:proofErr w:type="spellEnd"/>
      <w:r w:rsidRPr="00A8749E">
        <w:rPr>
          <w:color w:val="000000"/>
          <w:sz w:val="22"/>
        </w:rPr>
        <w:t xml:space="preserve"> species based on different considerations</w:t>
      </w:r>
      <w:r>
        <w:rPr>
          <w:color w:val="000000"/>
          <w:sz w:val="22"/>
        </w:rPr>
        <w:t>:</w:t>
      </w:r>
      <w:r w:rsidRPr="00A8749E">
        <w:rPr>
          <w:color w:val="000000"/>
          <w:sz w:val="22"/>
        </w:rPr>
        <w:t xml:space="preserve"> </w:t>
      </w:r>
    </w:p>
    <w:p w:rsidR="003465B1" w:rsidRDefault="003465B1" w:rsidP="003465B1">
      <w:pPr>
        <w:pStyle w:val="TableContents"/>
        <w:rPr>
          <w:color w:val="000000"/>
          <w:sz w:val="22"/>
        </w:rPr>
      </w:pPr>
    </w:p>
    <w:p w:rsidR="003465B1" w:rsidRDefault="003465B1" w:rsidP="003465B1">
      <w:pPr>
        <w:pStyle w:val="TableContents"/>
        <w:numPr>
          <w:ilvl w:val="0"/>
          <w:numId w:val="10"/>
        </w:numPr>
        <w:rPr>
          <w:color w:val="000000"/>
          <w:sz w:val="22"/>
        </w:rPr>
      </w:pPr>
      <w:r>
        <w:rPr>
          <w:color w:val="000000"/>
          <w:sz w:val="22"/>
        </w:rPr>
        <w:t>Movement</w:t>
      </w:r>
    </w:p>
    <w:p w:rsidR="003465B1" w:rsidRDefault="003465B1" w:rsidP="003465B1">
      <w:pPr>
        <w:pStyle w:val="TableContents"/>
        <w:numPr>
          <w:ilvl w:val="0"/>
          <w:numId w:val="10"/>
        </w:numPr>
        <w:rPr>
          <w:color w:val="000000"/>
          <w:sz w:val="22"/>
        </w:rPr>
      </w:pPr>
      <w:r>
        <w:rPr>
          <w:color w:val="000000"/>
          <w:sz w:val="22"/>
        </w:rPr>
        <w:t>Environment</w:t>
      </w:r>
    </w:p>
    <w:p w:rsidR="003465B1" w:rsidRDefault="003465B1" w:rsidP="003465B1">
      <w:pPr>
        <w:pStyle w:val="TableContents"/>
        <w:numPr>
          <w:ilvl w:val="0"/>
          <w:numId w:val="10"/>
        </w:numPr>
        <w:rPr>
          <w:color w:val="000000"/>
          <w:sz w:val="22"/>
        </w:rPr>
      </w:pPr>
      <w:r>
        <w:rPr>
          <w:color w:val="000000"/>
          <w:sz w:val="22"/>
        </w:rPr>
        <w:t>Temperature</w:t>
      </w:r>
    </w:p>
    <w:p w:rsidR="004F0307" w:rsidRPr="000C5E11" w:rsidRDefault="003465B1" w:rsidP="003465B1">
      <w:pPr>
        <w:pStyle w:val="TableContents"/>
        <w:numPr>
          <w:ilvl w:val="0"/>
          <w:numId w:val="10"/>
        </w:numPr>
        <w:rPr>
          <w:rFonts w:eastAsia="PMingLiU" w:hint="eastAsia"/>
          <w:lang w:eastAsia="zh-MO"/>
        </w:rPr>
      </w:pPr>
      <w:r w:rsidRPr="00A8749E">
        <w:rPr>
          <w:color w:val="000000"/>
          <w:sz w:val="22"/>
        </w:rPr>
        <w:t>Energy/Food</w:t>
      </w:r>
    </w:p>
    <w:p w:rsidR="000C5E11" w:rsidRDefault="000C5E11" w:rsidP="008269E6">
      <w:pPr>
        <w:pStyle w:val="TableContents"/>
        <w:rPr>
          <w:rFonts w:eastAsia="PMingLiU" w:hint="eastAsia"/>
          <w:lang w:eastAsia="zh-MO"/>
        </w:rPr>
      </w:pPr>
    </w:p>
    <w:p w:rsidR="008269E6" w:rsidRPr="008269E6" w:rsidRDefault="008269E6" w:rsidP="008269E6">
      <w:pPr>
        <w:pStyle w:val="TableContents"/>
        <w:rPr>
          <w:rFonts w:eastAsia="PMingLiU" w:hint="eastAsia"/>
          <w:b/>
          <w:lang w:eastAsia="zh-MO"/>
        </w:rPr>
      </w:pPr>
      <w:r w:rsidRPr="008269E6">
        <w:rPr>
          <w:rFonts w:eastAsia="PMingLiU"/>
          <w:b/>
          <w:lang w:eastAsia="zh-MO"/>
        </w:rPr>
        <w:t>Set-Up:</w:t>
      </w:r>
    </w:p>
    <w:p w:rsidR="008269E6" w:rsidRDefault="008269E6" w:rsidP="008269E6">
      <w:pPr>
        <w:pStyle w:val="TableContents"/>
        <w:rPr>
          <w:rFonts w:eastAsia="PMingLiU" w:hint="eastAsia"/>
          <w:lang w:eastAsia="zh-MO"/>
        </w:rPr>
      </w:pPr>
    </w:p>
    <w:p w:rsidR="008269E6" w:rsidRDefault="008269E6" w:rsidP="00A72319">
      <w:pPr>
        <w:pStyle w:val="TableContents"/>
        <w:ind w:firstLine="720"/>
        <w:rPr>
          <w:rFonts w:eastAsia="PMingLiU" w:hint="eastAsia"/>
          <w:lang w:eastAsia="zh-MO"/>
        </w:rPr>
      </w:pPr>
      <w:r>
        <w:rPr>
          <w:rFonts w:eastAsia="PMingLiU"/>
          <w:lang w:eastAsia="zh-MO"/>
        </w:rPr>
        <w:t>For each station, include objects or images that inspire students to think about those characteristics. For example, have some rocks or minerals and a light source in the station about e</w:t>
      </w:r>
      <w:r w:rsidR="00080246">
        <w:rPr>
          <w:rFonts w:eastAsia="PMingLiU"/>
          <w:lang w:eastAsia="zh-MO"/>
        </w:rPr>
        <w:t>nergy sources.</w:t>
      </w:r>
      <w:r>
        <w:rPr>
          <w:rFonts w:eastAsia="PMingLiU"/>
          <w:lang w:eastAsia="zh-MO"/>
        </w:rPr>
        <w:t xml:space="preserve"> Have images of hot and cold areas for the temperature station. You can set this up simply with posters </w:t>
      </w:r>
      <w:r w:rsidR="0056510E">
        <w:rPr>
          <w:rFonts w:eastAsia="PMingLiU"/>
          <w:lang w:eastAsia="zh-MO"/>
        </w:rPr>
        <w:t xml:space="preserve">and illustrations </w:t>
      </w:r>
      <w:r>
        <w:rPr>
          <w:rFonts w:eastAsia="PMingLiU"/>
          <w:lang w:eastAsia="zh-MO"/>
        </w:rPr>
        <w:t xml:space="preserve">or </w:t>
      </w:r>
      <w:r w:rsidR="009570F2">
        <w:rPr>
          <w:rFonts w:eastAsia="PMingLiU"/>
          <w:lang w:eastAsia="zh-MO"/>
        </w:rPr>
        <w:t>print</w:t>
      </w:r>
      <w:r>
        <w:rPr>
          <w:rFonts w:eastAsia="PMingLiU"/>
          <w:lang w:eastAsia="zh-MO"/>
        </w:rPr>
        <w:t xml:space="preserve"> images from the internet.</w:t>
      </w:r>
    </w:p>
    <w:p w:rsidR="008269E6" w:rsidRDefault="008269E6" w:rsidP="008269E6">
      <w:pPr>
        <w:pStyle w:val="TableContents"/>
        <w:rPr>
          <w:rFonts w:eastAsia="PMingLiU" w:hint="eastAsia"/>
          <w:lang w:eastAsia="zh-MO"/>
        </w:rPr>
      </w:pPr>
    </w:p>
    <w:p w:rsidR="009067E5" w:rsidRDefault="00717A92" w:rsidP="008269E6">
      <w:pPr>
        <w:pStyle w:val="TableContents"/>
        <w:rPr>
          <w:rFonts w:eastAsia="PMingLiU" w:hint="eastAsia"/>
          <w:lang w:eastAsia="zh-MO"/>
        </w:rPr>
      </w:pPr>
      <w:r>
        <w:rPr>
          <w:rFonts w:eastAsia="PMingLiU"/>
          <w:lang w:eastAsia="zh-MO"/>
        </w:rPr>
        <w:t>“</w:t>
      </w:r>
      <w:r w:rsidR="00080246">
        <w:rPr>
          <w:rFonts w:eastAsia="PMingLiU"/>
          <w:lang w:eastAsia="zh-MO"/>
        </w:rPr>
        <w:t>Adaptation/Characteristic Description Sheets</w:t>
      </w:r>
      <w:r>
        <w:rPr>
          <w:rFonts w:eastAsia="PMingLiU"/>
          <w:lang w:eastAsia="zh-MO"/>
        </w:rPr>
        <w:t>”</w:t>
      </w:r>
      <w:r w:rsidR="00080246">
        <w:rPr>
          <w:rFonts w:eastAsia="PMingLiU"/>
          <w:lang w:eastAsia="zh-MO"/>
        </w:rPr>
        <w:t xml:space="preserve">: </w:t>
      </w:r>
      <w:r w:rsidR="009067E5">
        <w:rPr>
          <w:rFonts w:eastAsia="PMingLiU"/>
          <w:lang w:eastAsia="zh-MO"/>
        </w:rPr>
        <w:t xml:space="preserve">Each station also includes specific characteristic or adaptations and an explicit description of how they relate to </w:t>
      </w:r>
      <w:proofErr w:type="spellStart"/>
      <w:r w:rsidR="009067E5">
        <w:rPr>
          <w:rFonts w:eastAsia="PMingLiU"/>
          <w:lang w:eastAsia="zh-MO"/>
        </w:rPr>
        <w:t>protists</w:t>
      </w:r>
      <w:proofErr w:type="spellEnd"/>
      <w:r w:rsidR="009067E5">
        <w:rPr>
          <w:rFonts w:eastAsia="PMingLiU"/>
          <w:lang w:eastAsia="zh-MO"/>
        </w:rPr>
        <w:t xml:space="preserve">. </w:t>
      </w:r>
      <w:r w:rsidR="00CE3728">
        <w:rPr>
          <w:rFonts w:eastAsia="PMingLiU"/>
          <w:lang w:eastAsia="zh-MO"/>
        </w:rPr>
        <w:t>The first 2 pages of the lesson 1 support files show</w:t>
      </w:r>
      <w:r w:rsidR="009067E5">
        <w:rPr>
          <w:rFonts w:eastAsia="PMingLiU"/>
          <w:lang w:eastAsia="zh-MO"/>
        </w:rPr>
        <w:t xml:space="preserve"> </w:t>
      </w:r>
      <w:r w:rsidR="009067E5" w:rsidRPr="00620FAD">
        <w:rPr>
          <w:rFonts w:eastAsia="PMingLiU"/>
          <w:b/>
          <w:lang w:eastAsia="zh-MO"/>
        </w:rPr>
        <w:t>movement</w:t>
      </w:r>
      <w:r w:rsidR="009067E5">
        <w:rPr>
          <w:rFonts w:eastAsia="PMingLiU"/>
          <w:lang w:eastAsia="zh-MO"/>
        </w:rPr>
        <w:t xml:space="preserve"> and </w:t>
      </w:r>
      <w:r w:rsidR="009067E5" w:rsidRPr="00620FAD">
        <w:rPr>
          <w:rFonts w:eastAsia="PMingLiU"/>
          <w:b/>
          <w:lang w:eastAsia="zh-MO"/>
        </w:rPr>
        <w:t>environment</w:t>
      </w:r>
      <w:r w:rsidR="009067E5">
        <w:rPr>
          <w:rFonts w:eastAsia="PMingLiU"/>
          <w:lang w:eastAsia="zh-MO"/>
        </w:rPr>
        <w:t>.</w:t>
      </w:r>
      <w:bookmarkStart w:id="0" w:name="_GoBack"/>
      <w:bookmarkEnd w:id="0"/>
    </w:p>
    <w:p w:rsidR="009067E5" w:rsidRPr="000C5E11" w:rsidRDefault="009067E5" w:rsidP="008269E6">
      <w:pPr>
        <w:pStyle w:val="TableContents"/>
        <w:rPr>
          <w:rFonts w:eastAsia="PMingLiU" w:hint="eastAsia"/>
          <w:lang w:eastAsia="zh-MO"/>
        </w:rPr>
      </w:pPr>
    </w:p>
    <w:p w:rsidR="00977B09" w:rsidRDefault="000C5E11" w:rsidP="000C5E11">
      <w:pPr>
        <w:pStyle w:val="TableContents"/>
        <w:rPr>
          <w:color w:val="000000"/>
          <w:sz w:val="22"/>
        </w:rPr>
      </w:pPr>
      <w:r>
        <w:rPr>
          <w:color w:val="000000"/>
          <w:sz w:val="22"/>
        </w:rPr>
        <w:t xml:space="preserve">When creating the artwork to represent their </w:t>
      </w:r>
      <w:proofErr w:type="spellStart"/>
      <w:r>
        <w:rPr>
          <w:color w:val="000000"/>
          <w:sz w:val="22"/>
        </w:rPr>
        <w:t>Protist</w:t>
      </w:r>
      <w:proofErr w:type="spellEnd"/>
      <w:r>
        <w:rPr>
          <w:color w:val="000000"/>
          <w:sz w:val="22"/>
        </w:rPr>
        <w:t xml:space="preserve"> design, students</w:t>
      </w:r>
      <w:r w:rsidR="00977B09">
        <w:rPr>
          <w:color w:val="000000"/>
          <w:sz w:val="22"/>
        </w:rPr>
        <w:t xml:space="preserve"> can use any medium they choose either digital or analogue art.</w:t>
      </w:r>
      <w:r w:rsidR="00990687">
        <w:rPr>
          <w:color w:val="000000"/>
          <w:sz w:val="22"/>
        </w:rPr>
        <w:t xml:space="preserve"> </w:t>
      </w:r>
    </w:p>
    <w:p w:rsidR="00977B09" w:rsidRDefault="00977B09" w:rsidP="000C5E11">
      <w:pPr>
        <w:pStyle w:val="TableContents"/>
        <w:rPr>
          <w:color w:val="000000"/>
          <w:sz w:val="22"/>
        </w:rPr>
      </w:pPr>
    </w:p>
    <w:p w:rsidR="00990687" w:rsidRPr="00990687" w:rsidRDefault="00990687" w:rsidP="000C5E11">
      <w:pPr>
        <w:pStyle w:val="TableContents"/>
        <w:rPr>
          <w:color w:val="000000"/>
          <w:sz w:val="22"/>
        </w:rPr>
      </w:pPr>
      <w:r>
        <w:rPr>
          <w:color w:val="000000"/>
          <w:sz w:val="22"/>
        </w:rPr>
        <w:t>A final pr</w:t>
      </w:r>
      <w:r w:rsidR="00977B09">
        <w:rPr>
          <w:color w:val="000000"/>
          <w:sz w:val="22"/>
        </w:rPr>
        <w:t xml:space="preserve">oduct is provided as an example </w:t>
      </w:r>
      <w:r w:rsidR="00CE3728">
        <w:rPr>
          <w:color w:val="000000"/>
          <w:sz w:val="22"/>
        </w:rPr>
        <w:t>on the last page of the lesson 1 support files</w:t>
      </w:r>
      <w:r w:rsidR="00977B09">
        <w:rPr>
          <w:color w:val="000000"/>
          <w:sz w:val="22"/>
        </w:rPr>
        <w:t>.</w:t>
      </w:r>
      <w:r w:rsidR="002A6F1C">
        <w:rPr>
          <w:color w:val="000000"/>
          <w:sz w:val="22"/>
        </w:rPr>
        <w:t xml:space="preserve"> For the example </w:t>
      </w:r>
      <w:r>
        <w:rPr>
          <w:color w:val="000000"/>
          <w:sz w:val="22"/>
        </w:rPr>
        <w:t xml:space="preserve">the student used </w:t>
      </w:r>
      <w:hyperlink r:id="rId11" w:history="1">
        <w:r w:rsidR="00952B34" w:rsidRPr="002A1643">
          <w:rPr>
            <w:rStyle w:val="Hyperlink"/>
            <w:sz w:val="22"/>
          </w:rPr>
          <w:t>http://weavesilk.com/</w:t>
        </w:r>
      </w:hyperlink>
      <w:r w:rsidR="00952B34">
        <w:rPr>
          <w:color w:val="000000"/>
          <w:sz w:val="22"/>
        </w:rPr>
        <w:t xml:space="preserve"> </w:t>
      </w:r>
      <w:r>
        <w:rPr>
          <w:color w:val="000000"/>
          <w:sz w:val="22"/>
        </w:rPr>
        <w:t>to produce the image then</w:t>
      </w:r>
      <w:r w:rsidR="00952B34">
        <w:rPr>
          <w:color w:val="000000"/>
          <w:sz w:val="22"/>
        </w:rPr>
        <w:t xml:space="preserve"> took a screenshot and</w:t>
      </w:r>
      <w:r>
        <w:rPr>
          <w:color w:val="000000"/>
          <w:sz w:val="22"/>
        </w:rPr>
        <w:t xml:space="preserve"> added the description after inverting the colors.</w:t>
      </w:r>
    </w:p>
    <w:sectPr w:rsidR="00990687" w:rsidRPr="00990687" w:rsidSect="00FB1C8A">
      <w:headerReference w:type="defaul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73" w:rsidRDefault="00567F73" w:rsidP="00364C32">
      <w:r>
        <w:separator/>
      </w:r>
    </w:p>
  </w:endnote>
  <w:endnote w:type="continuationSeparator" w:id="0">
    <w:p w:rsidR="00567F73" w:rsidRDefault="00567F73" w:rsidP="0036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auto"/>
    <w:pitch w:val="variable"/>
  </w:font>
  <w:font w:name="Palatino-B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73" w:rsidRDefault="00567F73" w:rsidP="00364C32">
      <w:r>
        <w:separator/>
      </w:r>
    </w:p>
  </w:footnote>
  <w:footnote w:type="continuationSeparator" w:id="0">
    <w:p w:rsidR="00567F73" w:rsidRDefault="00567F73" w:rsidP="00364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88" w:rsidRPr="00A65A88" w:rsidRDefault="00A65A88">
    <w:pPr>
      <w:pStyle w:val="Header"/>
      <w:rPr>
        <w:lang w:val="en-US"/>
      </w:rPr>
    </w:pPr>
    <w:r>
      <w:rPr>
        <w:lang w:val="en-US"/>
      </w:rPr>
      <w:t>Lesson 1 – Summer 2013</w:t>
    </w:r>
    <w:r w:rsidR="009C7E2D">
      <w:rPr>
        <w:lang w:val="en-US"/>
      </w:rPr>
      <w:t xml:space="preserve"> </w:t>
    </w:r>
    <w:r>
      <w:rPr>
        <w:lang w:val="en-US"/>
      </w:rPr>
      <w:tab/>
    </w:r>
    <w:r w:rsidR="00E3740D">
      <w:rPr>
        <w:lang w:val="en-US"/>
      </w:rPr>
      <w:tab/>
    </w:r>
    <w:r w:rsidRPr="00A65A88">
      <w:rPr>
        <w:lang w:val="en-US"/>
      </w:rPr>
      <w:t xml:space="preserve">Page </w:t>
    </w:r>
    <w:r w:rsidRPr="00A65A88">
      <w:rPr>
        <w:b/>
        <w:lang w:val="en-US"/>
      </w:rPr>
      <w:fldChar w:fldCharType="begin"/>
    </w:r>
    <w:r w:rsidRPr="00A65A88">
      <w:rPr>
        <w:b/>
        <w:lang w:val="en-US"/>
      </w:rPr>
      <w:instrText xml:space="preserve"> PAGE  \* Arabic  \* MERGEFORMAT </w:instrText>
    </w:r>
    <w:r w:rsidRPr="00A65A88">
      <w:rPr>
        <w:b/>
        <w:lang w:val="en-US"/>
      </w:rPr>
      <w:fldChar w:fldCharType="separate"/>
    </w:r>
    <w:r w:rsidR="00717A92">
      <w:rPr>
        <w:b/>
        <w:noProof/>
        <w:lang w:val="en-US"/>
      </w:rPr>
      <w:t>4</w:t>
    </w:r>
    <w:r w:rsidRPr="00A65A88">
      <w:rPr>
        <w:b/>
        <w:lang w:val="en-US"/>
      </w:rPr>
      <w:fldChar w:fldCharType="end"/>
    </w:r>
    <w:r w:rsidRPr="00A65A88">
      <w:rPr>
        <w:lang w:val="en-US"/>
      </w:rPr>
      <w:t xml:space="preserve"> of </w:t>
    </w:r>
    <w:r w:rsidRPr="00A65A88">
      <w:rPr>
        <w:b/>
        <w:lang w:val="en-US"/>
      </w:rPr>
      <w:fldChar w:fldCharType="begin"/>
    </w:r>
    <w:r w:rsidRPr="00A65A88">
      <w:rPr>
        <w:b/>
        <w:lang w:val="en-US"/>
      </w:rPr>
      <w:instrText xml:space="preserve"> NUMPAGES  \* Arabic  \* MERGEFORMAT </w:instrText>
    </w:r>
    <w:r w:rsidRPr="00A65A88">
      <w:rPr>
        <w:b/>
        <w:lang w:val="en-US"/>
      </w:rPr>
      <w:fldChar w:fldCharType="separate"/>
    </w:r>
    <w:r w:rsidR="00717A92">
      <w:rPr>
        <w:b/>
        <w:noProof/>
        <w:lang w:val="en-US"/>
      </w:rPr>
      <w:t>4</w:t>
    </w:r>
    <w:r w:rsidRPr="00A65A88">
      <w:rPr>
        <w:b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38C3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CE7663"/>
    <w:multiLevelType w:val="hybridMultilevel"/>
    <w:tmpl w:val="4C5492FA"/>
    <w:lvl w:ilvl="0" w:tplc="3B0C9DDA">
      <w:numFmt w:val="bullet"/>
      <w:lvlText w:val="-"/>
      <w:lvlJc w:val="left"/>
      <w:pPr>
        <w:ind w:left="1080" w:hanging="360"/>
      </w:pPr>
      <w:rPr>
        <w:rFonts w:ascii="Liberation Serif" w:eastAsia="PMingLiU" w:hAnsi="Liberation 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8459CB"/>
    <w:multiLevelType w:val="hybridMultilevel"/>
    <w:tmpl w:val="F050B92A"/>
    <w:lvl w:ilvl="0" w:tplc="F4B69030"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CBC5BCF"/>
    <w:multiLevelType w:val="hybridMultilevel"/>
    <w:tmpl w:val="2E3AC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15446"/>
    <w:multiLevelType w:val="hybridMultilevel"/>
    <w:tmpl w:val="D2746A94"/>
    <w:lvl w:ilvl="0" w:tplc="496AC846">
      <w:numFmt w:val="bullet"/>
      <w:lvlText w:val="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B31B4"/>
    <w:multiLevelType w:val="hybridMultilevel"/>
    <w:tmpl w:val="A4BC3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2353"/>
    <w:multiLevelType w:val="hybridMultilevel"/>
    <w:tmpl w:val="89FC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C1EF0"/>
    <w:multiLevelType w:val="hybridMultilevel"/>
    <w:tmpl w:val="0E1C82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026627"/>
    <w:multiLevelType w:val="hybridMultilevel"/>
    <w:tmpl w:val="BC188988"/>
    <w:lvl w:ilvl="0" w:tplc="54300540">
      <w:numFmt w:val="bullet"/>
      <w:lvlText w:val=""/>
      <w:lvlJc w:val="left"/>
      <w:pPr>
        <w:ind w:left="720" w:hanging="360"/>
      </w:pPr>
      <w:rPr>
        <w:rFonts w:ascii="Wingdings" w:eastAsia="DejaVu San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F6E49"/>
    <w:multiLevelType w:val="hybridMultilevel"/>
    <w:tmpl w:val="69EE43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87"/>
    <w:rsid w:val="00065040"/>
    <w:rsid w:val="00080246"/>
    <w:rsid w:val="000C5E11"/>
    <w:rsid w:val="00101310"/>
    <w:rsid w:val="001A164B"/>
    <w:rsid w:val="001A310D"/>
    <w:rsid w:val="001B62E0"/>
    <w:rsid w:val="001B6F67"/>
    <w:rsid w:val="001C04CD"/>
    <w:rsid w:val="001E3C7F"/>
    <w:rsid w:val="002A6F1C"/>
    <w:rsid w:val="002D6C81"/>
    <w:rsid w:val="002F466E"/>
    <w:rsid w:val="00345AE8"/>
    <w:rsid w:val="003465B1"/>
    <w:rsid w:val="00364C32"/>
    <w:rsid w:val="00397942"/>
    <w:rsid w:val="003C548E"/>
    <w:rsid w:val="003E7472"/>
    <w:rsid w:val="00423C68"/>
    <w:rsid w:val="00447B28"/>
    <w:rsid w:val="00450206"/>
    <w:rsid w:val="004905FD"/>
    <w:rsid w:val="004B50DB"/>
    <w:rsid w:val="004F0307"/>
    <w:rsid w:val="0056510E"/>
    <w:rsid w:val="00567F73"/>
    <w:rsid w:val="00595A5A"/>
    <w:rsid w:val="005A2417"/>
    <w:rsid w:val="005A6907"/>
    <w:rsid w:val="005D778C"/>
    <w:rsid w:val="00620FAD"/>
    <w:rsid w:val="00634430"/>
    <w:rsid w:val="00667B2E"/>
    <w:rsid w:val="006A1DA9"/>
    <w:rsid w:val="006E1FE1"/>
    <w:rsid w:val="006E2B71"/>
    <w:rsid w:val="006E5D1B"/>
    <w:rsid w:val="00717A92"/>
    <w:rsid w:val="007221CB"/>
    <w:rsid w:val="007366FD"/>
    <w:rsid w:val="00746377"/>
    <w:rsid w:val="00751C81"/>
    <w:rsid w:val="00770BAC"/>
    <w:rsid w:val="00786DC8"/>
    <w:rsid w:val="007A5E14"/>
    <w:rsid w:val="007D6FFD"/>
    <w:rsid w:val="00824983"/>
    <w:rsid w:val="008269E6"/>
    <w:rsid w:val="0083596C"/>
    <w:rsid w:val="00844729"/>
    <w:rsid w:val="00892142"/>
    <w:rsid w:val="008C04C8"/>
    <w:rsid w:val="008F2BBE"/>
    <w:rsid w:val="008F73D1"/>
    <w:rsid w:val="009067E5"/>
    <w:rsid w:val="0092135C"/>
    <w:rsid w:val="009220BE"/>
    <w:rsid w:val="009344B2"/>
    <w:rsid w:val="009455E6"/>
    <w:rsid w:val="00945ACE"/>
    <w:rsid w:val="00952B34"/>
    <w:rsid w:val="009570F2"/>
    <w:rsid w:val="00976C1B"/>
    <w:rsid w:val="00977B09"/>
    <w:rsid w:val="00990687"/>
    <w:rsid w:val="0099659D"/>
    <w:rsid w:val="009C7E2D"/>
    <w:rsid w:val="009D3E0D"/>
    <w:rsid w:val="009E1DEB"/>
    <w:rsid w:val="00A36DBE"/>
    <w:rsid w:val="00A65A88"/>
    <w:rsid w:val="00A72319"/>
    <w:rsid w:val="00A809E2"/>
    <w:rsid w:val="00A8749E"/>
    <w:rsid w:val="00AA4665"/>
    <w:rsid w:val="00AC0A1C"/>
    <w:rsid w:val="00AC25AE"/>
    <w:rsid w:val="00AC4423"/>
    <w:rsid w:val="00AD3842"/>
    <w:rsid w:val="00B13DB1"/>
    <w:rsid w:val="00B617D1"/>
    <w:rsid w:val="00B74387"/>
    <w:rsid w:val="00BA0D26"/>
    <w:rsid w:val="00BB262F"/>
    <w:rsid w:val="00BB2FDE"/>
    <w:rsid w:val="00BE2A03"/>
    <w:rsid w:val="00BE42AF"/>
    <w:rsid w:val="00BF5609"/>
    <w:rsid w:val="00C0152F"/>
    <w:rsid w:val="00C6533E"/>
    <w:rsid w:val="00C830AE"/>
    <w:rsid w:val="00C8321F"/>
    <w:rsid w:val="00CA29C0"/>
    <w:rsid w:val="00CA5A6B"/>
    <w:rsid w:val="00CB660A"/>
    <w:rsid w:val="00CE3728"/>
    <w:rsid w:val="00CF7263"/>
    <w:rsid w:val="00D0359B"/>
    <w:rsid w:val="00D47E0C"/>
    <w:rsid w:val="00D62989"/>
    <w:rsid w:val="00DD08E7"/>
    <w:rsid w:val="00DD4F88"/>
    <w:rsid w:val="00DF1FA3"/>
    <w:rsid w:val="00E3740D"/>
    <w:rsid w:val="00E51A3C"/>
    <w:rsid w:val="00E8130B"/>
    <w:rsid w:val="00EC7329"/>
    <w:rsid w:val="00ED3260"/>
    <w:rsid w:val="00EF1CC1"/>
    <w:rsid w:val="00EF2D74"/>
    <w:rsid w:val="00F165A5"/>
    <w:rsid w:val="00F37CD0"/>
    <w:rsid w:val="00F40B20"/>
    <w:rsid w:val="00FC27E8"/>
    <w:rsid w:val="00FD3DB6"/>
    <w:rsid w:val="00FE6C75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B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348B2"/>
    <w:pPr>
      <w:suppressLineNumbers/>
    </w:pPr>
  </w:style>
  <w:style w:type="paragraph" w:styleId="ListParagraph">
    <w:name w:val="List Paragraph"/>
    <w:basedOn w:val="Normal"/>
    <w:uiPriority w:val="34"/>
    <w:qFormat/>
    <w:rsid w:val="00E17386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E40399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Times New Roman" w:eastAsia="SimSun" w:hAnsi="Times New Roman"/>
      <w:kern w:val="0"/>
      <w:lang w:val="en-US"/>
    </w:rPr>
  </w:style>
  <w:style w:type="paragraph" w:customStyle="1" w:styleId="Pa30">
    <w:name w:val="Pa30"/>
    <w:basedOn w:val="Normal"/>
    <w:next w:val="Normal"/>
    <w:uiPriority w:val="99"/>
    <w:rsid w:val="00E40399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Times New Roman" w:eastAsia="SimSun" w:hAnsi="Times New Roman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C32"/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36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C32"/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paragraph" w:styleId="BodyText">
    <w:name w:val="Body Text"/>
    <w:basedOn w:val="Normal"/>
    <w:link w:val="BodyTextChar"/>
    <w:rsid w:val="00FF4E65"/>
    <w:pPr>
      <w:widowControl/>
      <w:suppressAutoHyphens w:val="0"/>
    </w:pPr>
    <w:rPr>
      <w:rFonts w:ascii="Times New Roman" w:eastAsia="Times New Roman" w:hAnsi="Times New Roman"/>
      <w:kern w:val="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F4E65"/>
    <w:rPr>
      <w:rFonts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C5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B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348B2"/>
    <w:pPr>
      <w:suppressLineNumbers/>
    </w:pPr>
  </w:style>
  <w:style w:type="paragraph" w:styleId="ListParagraph">
    <w:name w:val="List Paragraph"/>
    <w:basedOn w:val="Normal"/>
    <w:uiPriority w:val="34"/>
    <w:qFormat/>
    <w:rsid w:val="00E17386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E40399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Times New Roman" w:eastAsia="SimSun" w:hAnsi="Times New Roman"/>
      <w:kern w:val="0"/>
      <w:lang w:val="en-US"/>
    </w:rPr>
  </w:style>
  <w:style w:type="paragraph" w:customStyle="1" w:styleId="Pa30">
    <w:name w:val="Pa30"/>
    <w:basedOn w:val="Normal"/>
    <w:next w:val="Normal"/>
    <w:uiPriority w:val="99"/>
    <w:rsid w:val="00E40399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Times New Roman" w:eastAsia="SimSun" w:hAnsi="Times New Roman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C32"/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36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C32"/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paragraph" w:styleId="BodyText">
    <w:name w:val="Body Text"/>
    <w:basedOn w:val="Normal"/>
    <w:link w:val="BodyTextChar"/>
    <w:rsid w:val="00FF4E65"/>
    <w:pPr>
      <w:widowControl/>
      <w:suppressAutoHyphens w:val="0"/>
    </w:pPr>
    <w:rPr>
      <w:rFonts w:ascii="Times New Roman" w:eastAsia="Times New Roman" w:hAnsi="Times New Roman"/>
      <w:kern w:val="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F4E65"/>
    <w:rPr>
      <w:rFonts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C5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avesilk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cps.edu/islandcreekes/ecology/euglena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cmp.berkeley.edu/protista/basalprotist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1F1F4-2E9E-4B36-A98D-1264E421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Topic:</vt:lpstr>
    </vt:vector>
  </TitlesOfParts>
  <Company>獫票楧栮捯洀鉭曮㞱Û뜰⠲쎔딁烊皭〼፥ᙼ䕸忤઱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Topic:</dc:title>
  <dc:subject/>
  <dc:creator>Catherine Hanna</dc:creator>
  <cp:keywords/>
  <cp:lastModifiedBy>Lanz Singbeil</cp:lastModifiedBy>
  <cp:revision>99</cp:revision>
  <dcterms:created xsi:type="dcterms:W3CDTF">2013-06-24T17:30:00Z</dcterms:created>
  <dcterms:modified xsi:type="dcterms:W3CDTF">2013-07-12T09:45:00Z</dcterms:modified>
</cp:coreProperties>
</file>